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62A7E" w14:textId="77777777" w:rsidR="00C35569" w:rsidRDefault="00C35569">
      <w:pPr>
        <w:jc w:val="center"/>
      </w:pPr>
    </w:p>
    <w:p w14:paraId="5FF91F41" w14:textId="77777777" w:rsidR="00C35569" w:rsidRDefault="00C35569">
      <w:pPr>
        <w:jc w:val="center"/>
      </w:pPr>
    </w:p>
    <w:p w14:paraId="7330E7A3" w14:textId="77777777" w:rsidR="00C35569" w:rsidRDefault="00A44F43">
      <w:pPr>
        <w:jc w:val="center"/>
        <w:rPr>
          <w:rFonts w:ascii="Arial" w:hAnsi="Arial" w:cs="Arial"/>
          <w:b/>
        </w:rPr>
      </w:pPr>
      <w:r>
        <w:rPr>
          <w:rFonts w:ascii="Arial" w:hAnsi="Arial" w:cs="Arial"/>
          <w:b/>
        </w:rPr>
        <w:t>Brain and Spinal Injury Trust Fund Commission</w:t>
      </w:r>
    </w:p>
    <w:p w14:paraId="36334F0D" w14:textId="77777777" w:rsidR="00C35569" w:rsidRDefault="00A44F43">
      <w:pPr>
        <w:jc w:val="center"/>
        <w:rPr>
          <w:rFonts w:ascii="Arial" w:hAnsi="Arial" w:cs="Arial"/>
        </w:rPr>
      </w:pPr>
      <w:r>
        <w:rPr>
          <w:rFonts w:ascii="Arial" w:hAnsi="Arial" w:cs="Arial"/>
        </w:rPr>
        <w:t>2 Peachtree St NW Suite 26-416 Atlanta, GA</w:t>
      </w:r>
    </w:p>
    <w:p w14:paraId="696C82DB" w14:textId="77777777" w:rsidR="00C35569" w:rsidRDefault="00A44F43">
      <w:pPr>
        <w:jc w:val="center"/>
        <w:rPr>
          <w:rFonts w:ascii="Arial" w:hAnsi="Arial" w:cs="Arial"/>
        </w:rPr>
      </w:pPr>
      <w:r>
        <w:rPr>
          <w:rFonts w:ascii="Arial" w:hAnsi="Arial" w:cs="Arial"/>
        </w:rPr>
        <w:t xml:space="preserve"> Commission Meeting</w:t>
      </w:r>
    </w:p>
    <w:p w14:paraId="02E5034C" w14:textId="1B735A9E" w:rsidR="00C35569" w:rsidRDefault="00575A8C">
      <w:pPr>
        <w:jc w:val="center"/>
        <w:rPr>
          <w:rFonts w:ascii="Arial" w:hAnsi="Arial" w:cs="Arial"/>
        </w:rPr>
      </w:pPr>
      <w:r>
        <w:rPr>
          <w:rFonts w:ascii="Arial" w:hAnsi="Arial" w:cs="Arial"/>
        </w:rPr>
        <w:t>August</w:t>
      </w:r>
      <w:r w:rsidR="00734C1F">
        <w:rPr>
          <w:rFonts w:ascii="Arial" w:hAnsi="Arial" w:cs="Arial"/>
        </w:rPr>
        <w:t xml:space="preserve"> </w:t>
      </w:r>
      <w:r w:rsidR="00184368">
        <w:rPr>
          <w:rFonts w:ascii="Arial" w:hAnsi="Arial" w:cs="Arial"/>
        </w:rPr>
        <w:t>2</w:t>
      </w:r>
      <w:r>
        <w:rPr>
          <w:rFonts w:ascii="Arial" w:hAnsi="Arial" w:cs="Arial"/>
        </w:rPr>
        <w:t>5</w:t>
      </w:r>
      <w:r w:rsidR="00A44F43">
        <w:rPr>
          <w:rFonts w:ascii="Arial" w:hAnsi="Arial" w:cs="Arial"/>
        </w:rPr>
        <w:t>, 202</w:t>
      </w:r>
      <w:r w:rsidR="00184368">
        <w:rPr>
          <w:rFonts w:ascii="Arial" w:hAnsi="Arial" w:cs="Arial"/>
        </w:rPr>
        <w:t>2</w:t>
      </w:r>
    </w:p>
    <w:p w14:paraId="26BC3821" w14:textId="77777777" w:rsidR="00C35569" w:rsidRDefault="00C35569">
      <w:pPr>
        <w:jc w:val="center"/>
        <w:rPr>
          <w:rFonts w:ascii="Arial" w:hAnsi="Arial" w:cs="Arial"/>
        </w:rPr>
      </w:pPr>
    </w:p>
    <w:p w14:paraId="1DC20257" w14:textId="77777777" w:rsidR="00C35569" w:rsidRDefault="00A44F43">
      <w:pPr>
        <w:jc w:val="center"/>
        <w:rPr>
          <w:rFonts w:ascii="Arial" w:hAnsi="Arial" w:cs="Arial"/>
        </w:rPr>
      </w:pPr>
      <w:r>
        <w:rPr>
          <w:rFonts w:ascii="Arial" w:hAnsi="Arial" w:cs="Arial"/>
        </w:rPr>
        <w:t>Teleconference</w:t>
      </w:r>
    </w:p>
    <w:p w14:paraId="36E07E80" w14:textId="77777777" w:rsidR="00C35569" w:rsidRDefault="00C35569">
      <w:pPr>
        <w:jc w:val="center"/>
        <w:rPr>
          <w:rFonts w:ascii="Arial" w:hAnsi="Arial" w:cs="Arial"/>
        </w:rPr>
      </w:pPr>
    </w:p>
    <w:p w14:paraId="5D61C57F" w14:textId="24F2E237" w:rsidR="00C35569" w:rsidRDefault="00A44F43">
      <w:pPr>
        <w:jc w:val="center"/>
        <w:rPr>
          <w:rFonts w:ascii="Arial" w:hAnsi="Arial" w:cs="Arial"/>
          <w:b/>
        </w:rPr>
      </w:pPr>
      <w:r>
        <w:rPr>
          <w:rFonts w:ascii="Arial" w:hAnsi="Arial" w:cs="Arial"/>
          <w:b/>
        </w:rPr>
        <w:t xml:space="preserve">  Minutes</w:t>
      </w:r>
      <w:r w:rsidR="00495A8F">
        <w:rPr>
          <w:rFonts w:ascii="Arial" w:hAnsi="Arial" w:cs="Arial"/>
          <w:b/>
        </w:rPr>
        <w:t xml:space="preserve"> </w:t>
      </w:r>
    </w:p>
    <w:p w14:paraId="0AE2808B" w14:textId="77777777" w:rsidR="00C35569" w:rsidRDefault="00C35569">
      <w:pPr>
        <w:jc w:val="center"/>
        <w:rPr>
          <w:rFonts w:ascii="Arial" w:hAnsi="Arial" w:cs="Arial"/>
        </w:rPr>
      </w:pPr>
    </w:p>
    <w:p w14:paraId="2E69FB16" w14:textId="77777777" w:rsidR="00C35569" w:rsidRDefault="00A44F43">
      <w:pPr>
        <w:rPr>
          <w:rFonts w:ascii="Arial" w:hAnsi="Arial" w:cs="Arial"/>
          <w:b/>
          <w:u w:val="single"/>
        </w:rPr>
      </w:pPr>
      <w:r>
        <w:rPr>
          <w:rFonts w:ascii="Arial" w:hAnsi="Arial" w:cs="Arial"/>
          <w:b/>
          <w:u w:val="single"/>
        </w:rPr>
        <w:t>Commissioners attending in person:</w:t>
      </w:r>
    </w:p>
    <w:p w14:paraId="32D24360" w14:textId="77777777" w:rsidR="00C35569" w:rsidRDefault="00A44F43">
      <w:pPr>
        <w:rPr>
          <w:rFonts w:ascii="Arial" w:hAnsi="Arial" w:cs="Arial"/>
        </w:rPr>
      </w:pPr>
      <w:r>
        <w:rPr>
          <w:rFonts w:ascii="Arial" w:hAnsi="Arial" w:cs="Arial"/>
        </w:rPr>
        <w:t>None.</w:t>
      </w:r>
    </w:p>
    <w:p w14:paraId="476F7F2F" w14:textId="77777777" w:rsidR="00C35569" w:rsidRDefault="00C35569">
      <w:pPr>
        <w:rPr>
          <w:rFonts w:ascii="Arial" w:hAnsi="Arial" w:cs="Arial"/>
        </w:rPr>
      </w:pPr>
    </w:p>
    <w:p w14:paraId="1B6F0897" w14:textId="77777777" w:rsidR="00C35569" w:rsidRDefault="00A44F43">
      <w:pPr>
        <w:rPr>
          <w:rFonts w:ascii="Arial" w:hAnsi="Arial" w:cs="Arial"/>
          <w:b/>
          <w:u w:val="single"/>
        </w:rPr>
      </w:pPr>
      <w:r>
        <w:rPr>
          <w:rFonts w:ascii="Arial" w:hAnsi="Arial" w:cs="Arial"/>
          <w:b/>
          <w:u w:val="single"/>
        </w:rPr>
        <w:t>Commissioners attending via teleconference:</w:t>
      </w:r>
    </w:p>
    <w:p w14:paraId="0DA94C85" w14:textId="6DFE53FD" w:rsidR="00C35569" w:rsidRDefault="00A44F43">
      <w:pPr>
        <w:rPr>
          <w:rFonts w:ascii="Arial" w:hAnsi="Arial" w:cs="Arial"/>
        </w:rPr>
      </w:pPr>
      <w:r>
        <w:rPr>
          <w:rFonts w:ascii="Arial" w:hAnsi="Arial" w:cs="Arial"/>
        </w:rPr>
        <w:t>Chase Jones (CJ), Jane Warnock (JW), Bob Bauer (BB),</w:t>
      </w:r>
      <w:r w:rsidR="008263FB" w:rsidRPr="008263FB">
        <w:rPr>
          <w:rFonts w:ascii="Arial" w:hAnsi="Arial" w:cs="Arial"/>
        </w:rPr>
        <w:t xml:space="preserve"> Andrew Dennison</w:t>
      </w:r>
      <w:r w:rsidR="008263FB">
        <w:rPr>
          <w:rFonts w:ascii="Arial" w:hAnsi="Arial" w:cs="Arial"/>
        </w:rPr>
        <w:t xml:space="preserve"> (AD</w:t>
      </w:r>
      <w:proofErr w:type="gramStart"/>
      <w:r w:rsidR="008263FB">
        <w:rPr>
          <w:rFonts w:ascii="Arial" w:hAnsi="Arial" w:cs="Arial"/>
        </w:rPr>
        <w:t>)</w:t>
      </w:r>
      <w:r w:rsidR="002E2827">
        <w:rPr>
          <w:rFonts w:ascii="Arial" w:hAnsi="Arial" w:cs="Arial"/>
        </w:rPr>
        <w:t xml:space="preserve">, </w:t>
      </w:r>
      <w:r w:rsidR="0092715D">
        <w:rPr>
          <w:rFonts w:ascii="Arial" w:hAnsi="Arial" w:cs="Arial"/>
        </w:rPr>
        <w:t xml:space="preserve"> </w:t>
      </w:r>
      <w:r w:rsidR="002E2827">
        <w:rPr>
          <w:rFonts w:ascii="Arial" w:hAnsi="Arial" w:cs="Arial"/>
        </w:rPr>
        <w:t>Yolanda</w:t>
      </w:r>
      <w:proofErr w:type="gramEnd"/>
      <w:r w:rsidR="002E2827">
        <w:rPr>
          <w:rFonts w:ascii="Arial" w:hAnsi="Arial" w:cs="Arial"/>
        </w:rPr>
        <w:t xml:space="preserve"> Virden (YV)</w:t>
      </w:r>
      <w:r w:rsidR="0092715D">
        <w:rPr>
          <w:rFonts w:ascii="Arial" w:hAnsi="Arial" w:cs="Arial"/>
        </w:rPr>
        <w:t>, Lisa Dawson (LD)</w:t>
      </w:r>
      <w:r w:rsidR="001A4BE5" w:rsidRPr="001A4BE5">
        <w:rPr>
          <w:rFonts w:ascii="Arial" w:hAnsi="Arial" w:cs="Arial"/>
        </w:rPr>
        <w:t>, Randy Owens</w:t>
      </w:r>
      <w:r w:rsidR="001A4BE5">
        <w:rPr>
          <w:rFonts w:ascii="Arial" w:hAnsi="Arial" w:cs="Arial"/>
        </w:rPr>
        <w:t xml:space="preserve"> (RO)</w:t>
      </w:r>
      <w:r w:rsidR="001A4BE5" w:rsidRPr="001A4BE5">
        <w:rPr>
          <w:rFonts w:ascii="Arial" w:hAnsi="Arial" w:cs="Arial"/>
        </w:rPr>
        <w:t xml:space="preserve">, </w:t>
      </w:r>
      <w:r w:rsidR="00ED006F" w:rsidRPr="00ED006F">
        <w:rPr>
          <w:rFonts w:ascii="Arial" w:hAnsi="Arial" w:cs="Arial"/>
        </w:rPr>
        <w:t>Stephanie Stallings</w:t>
      </w:r>
      <w:r w:rsidR="00CD0DBF">
        <w:rPr>
          <w:rFonts w:ascii="Arial" w:hAnsi="Arial" w:cs="Arial"/>
        </w:rPr>
        <w:t xml:space="preserve"> (SS)</w:t>
      </w:r>
      <w:r w:rsidR="00ED006F" w:rsidRPr="00ED006F">
        <w:rPr>
          <w:rFonts w:ascii="Arial" w:hAnsi="Arial" w:cs="Arial"/>
        </w:rPr>
        <w:t>, Matt Krull</w:t>
      </w:r>
      <w:r w:rsidR="00CD0DBF">
        <w:rPr>
          <w:rFonts w:ascii="Arial" w:hAnsi="Arial" w:cs="Arial"/>
        </w:rPr>
        <w:t xml:space="preserve"> (MK)</w:t>
      </w:r>
      <w:r w:rsidR="00ED006F" w:rsidRPr="00ED006F">
        <w:rPr>
          <w:rFonts w:ascii="Arial" w:hAnsi="Arial" w:cs="Arial"/>
        </w:rPr>
        <w:t>, Ruth Engelberg</w:t>
      </w:r>
      <w:r w:rsidR="00CD0DBF">
        <w:rPr>
          <w:rFonts w:ascii="Arial" w:hAnsi="Arial" w:cs="Arial"/>
        </w:rPr>
        <w:t xml:space="preserve"> (RE)</w:t>
      </w:r>
      <w:r w:rsidR="00ED006F" w:rsidRPr="00ED006F">
        <w:rPr>
          <w:rFonts w:ascii="Arial" w:hAnsi="Arial" w:cs="Arial"/>
        </w:rPr>
        <w:t>, Paula Gumpman</w:t>
      </w:r>
      <w:r w:rsidR="00CD0DBF">
        <w:rPr>
          <w:rFonts w:ascii="Arial" w:hAnsi="Arial" w:cs="Arial"/>
        </w:rPr>
        <w:t xml:space="preserve"> (PG).</w:t>
      </w:r>
    </w:p>
    <w:p w14:paraId="32E93E9E" w14:textId="77777777" w:rsidR="00C35569" w:rsidRDefault="00C35569">
      <w:pPr>
        <w:rPr>
          <w:rFonts w:ascii="Arial" w:hAnsi="Arial" w:cs="Arial"/>
        </w:rPr>
      </w:pPr>
    </w:p>
    <w:p w14:paraId="50107D0F" w14:textId="77777777" w:rsidR="00C35569" w:rsidRDefault="00A44F43">
      <w:pPr>
        <w:rPr>
          <w:rFonts w:ascii="Arial" w:hAnsi="Arial" w:cs="Arial"/>
          <w:b/>
          <w:u w:val="single"/>
        </w:rPr>
      </w:pPr>
      <w:r>
        <w:rPr>
          <w:rFonts w:ascii="Arial" w:hAnsi="Arial" w:cs="Arial"/>
          <w:b/>
          <w:u w:val="single"/>
        </w:rPr>
        <w:t>Commissioners - Absent:</w:t>
      </w:r>
    </w:p>
    <w:p w14:paraId="44C94E85" w14:textId="3BE9A64E" w:rsidR="008263FB" w:rsidRDefault="00B53B1B">
      <w:pPr>
        <w:rPr>
          <w:rFonts w:ascii="Arial" w:hAnsi="Arial" w:cs="Arial"/>
        </w:rPr>
      </w:pPr>
      <w:r>
        <w:rPr>
          <w:rFonts w:ascii="Arial" w:hAnsi="Arial" w:cs="Arial"/>
        </w:rPr>
        <w:t>Stephanie Freeman, Susannah Kidwell</w:t>
      </w:r>
      <w:r w:rsidR="00ED006F">
        <w:rPr>
          <w:rFonts w:ascii="Arial" w:hAnsi="Arial" w:cs="Arial"/>
        </w:rPr>
        <w:t xml:space="preserve">, </w:t>
      </w:r>
      <w:r w:rsidR="00ED006F" w:rsidRPr="00ED006F">
        <w:rPr>
          <w:rFonts w:ascii="Arial" w:hAnsi="Arial" w:cs="Arial"/>
        </w:rPr>
        <w:t>Gwen McKee, Rebecca Dugger,</w:t>
      </w:r>
      <w:r w:rsidR="00ED006F">
        <w:rPr>
          <w:rFonts w:ascii="Arial" w:hAnsi="Arial" w:cs="Arial"/>
        </w:rPr>
        <w:t xml:space="preserve"> Tim Wall.</w:t>
      </w:r>
    </w:p>
    <w:p w14:paraId="34174F3B" w14:textId="77777777" w:rsidR="0092715D" w:rsidRDefault="0092715D">
      <w:pPr>
        <w:rPr>
          <w:rFonts w:ascii="Arial" w:hAnsi="Arial" w:cs="Arial"/>
        </w:rPr>
      </w:pPr>
    </w:p>
    <w:p w14:paraId="700A1DE8" w14:textId="77777777" w:rsidR="00C35569" w:rsidRDefault="00A44F43">
      <w:pPr>
        <w:rPr>
          <w:rFonts w:ascii="Arial" w:hAnsi="Arial" w:cs="Arial"/>
          <w:b/>
          <w:u w:val="single"/>
        </w:rPr>
      </w:pPr>
      <w:r>
        <w:rPr>
          <w:rFonts w:ascii="Arial" w:hAnsi="Arial" w:cs="Arial"/>
          <w:b/>
          <w:u w:val="single"/>
        </w:rPr>
        <w:t>Staff:</w:t>
      </w:r>
    </w:p>
    <w:p w14:paraId="4F2A42D8" w14:textId="569A2B2B" w:rsidR="00C35569" w:rsidRDefault="00A44F43">
      <w:pPr>
        <w:rPr>
          <w:rFonts w:ascii="Arial" w:hAnsi="Arial" w:cs="Arial"/>
        </w:rPr>
      </w:pPr>
      <w:r>
        <w:rPr>
          <w:rFonts w:ascii="Arial" w:hAnsi="Arial" w:cs="Arial"/>
        </w:rPr>
        <w:t xml:space="preserve">Craig Young (CY), </w:t>
      </w:r>
      <w:r w:rsidR="00234F16">
        <w:rPr>
          <w:rFonts w:ascii="Arial" w:hAnsi="Arial" w:cs="Arial"/>
        </w:rPr>
        <w:t>Dionne Braxton (DB)</w:t>
      </w:r>
      <w:r>
        <w:rPr>
          <w:rFonts w:ascii="Arial" w:hAnsi="Arial" w:cs="Arial"/>
        </w:rPr>
        <w:t>, Keisha Zachary (KZ), Kenisha Tait (KT)</w:t>
      </w:r>
      <w:r w:rsidR="002D38F7">
        <w:rPr>
          <w:rFonts w:ascii="Arial" w:hAnsi="Arial" w:cs="Arial"/>
        </w:rPr>
        <w:t xml:space="preserve">, </w:t>
      </w:r>
      <w:r w:rsidR="008263FB">
        <w:rPr>
          <w:rFonts w:ascii="Arial" w:hAnsi="Arial" w:cs="Arial"/>
        </w:rPr>
        <w:t>Diana Ballard (</w:t>
      </w:r>
      <w:proofErr w:type="spellStart"/>
      <w:r w:rsidR="008263FB">
        <w:rPr>
          <w:rFonts w:ascii="Arial" w:hAnsi="Arial" w:cs="Arial"/>
        </w:rPr>
        <w:t>Dbd</w:t>
      </w:r>
      <w:proofErr w:type="spellEnd"/>
      <w:r w:rsidR="008263FB">
        <w:rPr>
          <w:rFonts w:ascii="Arial" w:hAnsi="Arial" w:cs="Arial"/>
        </w:rPr>
        <w:t>)</w:t>
      </w:r>
      <w:r w:rsidR="00305ABF">
        <w:rPr>
          <w:rFonts w:ascii="Arial" w:hAnsi="Arial" w:cs="Arial"/>
        </w:rPr>
        <w:t>,</w:t>
      </w:r>
      <w:r w:rsidR="00ED006F">
        <w:rPr>
          <w:rFonts w:ascii="Arial" w:hAnsi="Arial" w:cs="Arial"/>
        </w:rPr>
        <w:t xml:space="preserve"> </w:t>
      </w:r>
      <w:r w:rsidR="001A4BE5">
        <w:rPr>
          <w:rFonts w:ascii="Arial" w:hAnsi="Arial" w:cs="Arial"/>
        </w:rPr>
        <w:t>Tyimeka Brown (TB).</w:t>
      </w:r>
    </w:p>
    <w:p w14:paraId="23533229" w14:textId="77777777" w:rsidR="00C35569" w:rsidRDefault="00C35569">
      <w:pPr>
        <w:rPr>
          <w:rFonts w:ascii="Arial" w:hAnsi="Arial" w:cs="Arial"/>
        </w:rPr>
      </w:pPr>
    </w:p>
    <w:p w14:paraId="49B812A1" w14:textId="77777777" w:rsidR="00C35569" w:rsidRDefault="00A44F43">
      <w:pPr>
        <w:rPr>
          <w:rFonts w:ascii="Arial" w:hAnsi="Arial" w:cs="Arial"/>
          <w:b/>
          <w:u w:val="single"/>
        </w:rPr>
      </w:pPr>
      <w:r>
        <w:rPr>
          <w:rFonts w:ascii="Arial" w:hAnsi="Arial" w:cs="Arial"/>
          <w:b/>
          <w:u w:val="single"/>
        </w:rPr>
        <w:t>Guests:</w:t>
      </w:r>
    </w:p>
    <w:p w14:paraId="2A9F4EBD" w14:textId="24A45B96" w:rsidR="00C35569" w:rsidRDefault="00B53B1B">
      <w:pPr>
        <w:rPr>
          <w:rFonts w:ascii="Arial" w:hAnsi="Arial" w:cs="Arial"/>
        </w:rPr>
      </w:pPr>
      <w:r>
        <w:rPr>
          <w:rFonts w:ascii="Arial" w:hAnsi="Arial" w:cs="Arial"/>
        </w:rPr>
        <w:t xml:space="preserve">Cassandra Palmer (CP), </w:t>
      </w:r>
      <w:r w:rsidR="00495A8F">
        <w:rPr>
          <w:rFonts w:ascii="Arial" w:hAnsi="Arial" w:cs="Arial"/>
        </w:rPr>
        <w:t>Jane Jackson (JJ)</w:t>
      </w:r>
      <w:r w:rsidR="00090D0D">
        <w:rPr>
          <w:rFonts w:ascii="Arial" w:hAnsi="Arial" w:cs="Arial"/>
        </w:rPr>
        <w:t xml:space="preserve">, </w:t>
      </w:r>
      <w:r w:rsidR="001A4BE5">
        <w:rPr>
          <w:rFonts w:ascii="Arial" w:hAnsi="Arial" w:cs="Arial"/>
        </w:rPr>
        <w:t>Leona Rittenhouse (LR).</w:t>
      </w:r>
      <w:r w:rsidR="00ED006F">
        <w:rPr>
          <w:rFonts w:ascii="Arial" w:hAnsi="Arial" w:cs="Arial"/>
        </w:rPr>
        <w:t xml:space="preserve"> Morgan B</w:t>
      </w:r>
      <w:r w:rsidR="003C0D05">
        <w:rPr>
          <w:rFonts w:ascii="Arial" w:hAnsi="Arial" w:cs="Arial"/>
        </w:rPr>
        <w:t>arne</w:t>
      </w:r>
      <w:r w:rsidR="00ED006F">
        <w:rPr>
          <w:rFonts w:ascii="Arial" w:hAnsi="Arial" w:cs="Arial"/>
        </w:rPr>
        <w:t>tt</w:t>
      </w:r>
      <w:r w:rsidR="00CD0DBF">
        <w:rPr>
          <w:rFonts w:ascii="Arial" w:hAnsi="Arial" w:cs="Arial"/>
        </w:rPr>
        <w:t xml:space="preserve"> (MB)</w:t>
      </w:r>
      <w:r w:rsidR="00A87C50">
        <w:rPr>
          <w:rFonts w:ascii="Arial" w:hAnsi="Arial" w:cs="Arial"/>
        </w:rPr>
        <w:t xml:space="preserve">, </w:t>
      </w:r>
      <w:proofErr w:type="spellStart"/>
      <w:r w:rsidR="00A87C50">
        <w:rPr>
          <w:rFonts w:ascii="Arial" w:hAnsi="Arial" w:cs="Arial"/>
        </w:rPr>
        <w:t>Sonasha</w:t>
      </w:r>
      <w:proofErr w:type="spellEnd"/>
      <w:r w:rsidR="00A87C50">
        <w:rPr>
          <w:rFonts w:ascii="Arial" w:hAnsi="Arial" w:cs="Arial"/>
        </w:rPr>
        <w:t xml:space="preserve"> Braxton</w:t>
      </w:r>
      <w:r w:rsidR="00CD0DBF">
        <w:rPr>
          <w:rFonts w:ascii="Arial" w:hAnsi="Arial" w:cs="Arial"/>
        </w:rPr>
        <w:t xml:space="preserve"> (SB)</w:t>
      </w:r>
      <w:r w:rsidR="00A87C50">
        <w:rPr>
          <w:rFonts w:ascii="Arial" w:hAnsi="Arial" w:cs="Arial"/>
        </w:rPr>
        <w:t>.</w:t>
      </w:r>
    </w:p>
    <w:p w14:paraId="41A70B08" w14:textId="77777777" w:rsidR="002508F6" w:rsidRDefault="002508F6">
      <w:pPr>
        <w:rPr>
          <w:rFonts w:ascii="Arial" w:hAnsi="Arial" w:cs="Arial"/>
        </w:rPr>
      </w:pPr>
    </w:p>
    <w:p w14:paraId="3C9C7B75" w14:textId="77777777" w:rsidR="00C35569" w:rsidRDefault="00A44F43">
      <w:pPr>
        <w:rPr>
          <w:rFonts w:ascii="Arial" w:hAnsi="Arial" w:cs="Arial"/>
          <w:b/>
          <w:u w:val="single"/>
        </w:rPr>
      </w:pPr>
      <w:r>
        <w:rPr>
          <w:rFonts w:ascii="Arial" w:hAnsi="Arial" w:cs="Arial"/>
          <w:b/>
          <w:u w:val="single"/>
        </w:rPr>
        <w:t>Chairman’s Report</w:t>
      </w:r>
    </w:p>
    <w:p w14:paraId="5A390654" w14:textId="5F8BCA35" w:rsidR="00C35569" w:rsidRDefault="00A44F43">
      <w:pPr>
        <w:rPr>
          <w:rFonts w:ascii="Arial" w:hAnsi="Arial" w:cs="Arial"/>
        </w:rPr>
      </w:pPr>
      <w:r>
        <w:rPr>
          <w:rFonts w:ascii="Arial" w:hAnsi="Arial" w:cs="Arial"/>
        </w:rPr>
        <w:t xml:space="preserve">CY – A quorum of </w:t>
      </w:r>
      <w:r w:rsidR="00ED006F">
        <w:rPr>
          <w:rFonts w:ascii="Arial" w:hAnsi="Arial" w:cs="Arial"/>
        </w:rPr>
        <w:t>11</w:t>
      </w:r>
      <w:r>
        <w:rPr>
          <w:rFonts w:ascii="Arial" w:hAnsi="Arial" w:cs="Arial"/>
        </w:rPr>
        <w:t xml:space="preserve"> Commissioners </w:t>
      </w:r>
      <w:proofErr w:type="gramStart"/>
      <w:r w:rsidR="00CD0DBF">
        <w:rPr>
          <w:rFonts w:ascii="Arial" w:hAnsi="Arial" w:cs="Arial"/>
        </w:rPr>
        <w:t>are</w:t>
      </w:r>
      <w:proofErr w:type="gramEnd"/>
      <w:r>
        <w:rPr>
          <w:rFonts w:ascii="Arial" w:hAnsi="Arial" w:cs="Arial"/>
        </w:rPr>
        <w:t xml:space="preserve"> currently present. </w:t>
      </w:r>
    </w:p>
    <w:p w14:paraId="58B4A1A6" w14:textId="77777777" w:rsidR="00C35569" w:rsidRDefault="00C35569">
      <w:pPr>
        <w:rPr>
          <w:rFonts w:ascii="Arial" w:hAnsi="Arial" w:cs="Arial"/>
        </w:rPr>
      </w:pPr>
    </w:p>
    <w:p w14:paraId="24AA550B" w14:textId="63E8CF35" w:rsidR="00C35569" w:rsidRDefault="00A44F43">
      <w:pPr>
        <w:rPr>
          <w:rFonts w:ascii="Arial" w:hAnsi="Arial" w:cs="Arial"/>
        </w:rPr>
      </w:pPr>
      <w:r>
        <w:rPr>
          <w:rFonts w:ascii="Arial" w:hAnsi="Arial" w:cs="Arial"/>
        </w:rPr>
        <w:t>CJ – I call the meeting to order at 10:</w:t>
      </w:r>
      <w:r w:rsidR="007F3045">
        <w:rPr>
          <w:rFonts w:ascii="Arial" w:hAnsi="Arial" w:cs="Arial"/>
        </w:rPr>
        <w:t>3</w:t>
      </w:r>
      <w:r w:rsidR="00ED006F">
        <w:rPr>
          <w:rFonts w:ascii="Arial" w:hAnsi="Arial" w:cs="Arial"/>
        </w:rPr>
        <w:t>4</w:t>
      </w:r>
      <w:r>
        <w:rPr>
          <w:rFonts w:ascii="Arial" w:hAnsi="Arial" w:cs="Arial"/>
        </w:rPr>
        <w:t xml:space="preserve"> a.m.</w:t>
      </w:r>
      <w:r w:rsidR="00D624A0">
        <w:rPr>
          <w:rFonts w:ascii="Arial" w:hAnsi="Arial" w:cs="Arial"/>
        </w:rPr>
        <w:t xml:space="preserve"> </w:t>
      </w:r>
    </w:p>
    <w:p w14:paraId="078A344E" w14:textId="6EF99910" w:rsidR="00C35569" w:rsidRDefault="00C35569">
      <w:pPr>
        <w:rPr>
          <w:rFonts w:ascii="Arial" w:hAnsi="Arial" w:cs="Arial"/>
        </w:rPr>
      </w:pPr>
    </w:p>
    <w:p w14:paraId="58ED62B8" w14:textId="3EE999B7" w:rsidR="00291DEB" w:rsidRDefault="00291DEB">
      <w:pPr>
        <w:rPr>
          <w:rFonts w:ascii="Arial" w:hAnsi="Arial" w:cs="Arial"/>
        </w:rPr>
      </w:pPr>
      <w:r>
        <w:rPr>
          <w:rFonts w:ascii="Arial" w:hAnsi="Arial" w:cs="Arial"/>
        </w:rPr>
        <w:t xml:space="preserve">CJ </w:t>
      </w:r>
      <w:proofErr w:type="gramStart"/>
      <w:r>
        <w:rPr>
          <w:rFonts w:ascii="Arial" w:hAnsi="Arial" w:cs="Arial"/>
        </w:rPr>
        <w:t xml:space="preserve">– </w:t>
      </w:r>
      <w:r w:rsidR="00305ABF">
        <w:rPr>
          <w:rFonts w:ascii="Arial" w:hAnsi="Arial" w:cs="Arial"/>
        </w:rPr>
        <w:t xml:space="preserve"> First</w:t>
      </w:r>
      <w:proofErr w:type="gramEnd"/>
      <w:r w:rsidR="00305ABF">
        <w:rPr>
          <w:rFonts w:ascii="Arial" w:hAnsi="Arial" w:cs="Arial"/>
        </w:rPr>
        <w:t xml:space="preserve"> order of business is the approval of last month’s minutes.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C35569" w14:paraId="5FD9A2C2" w14:textId="77777777">
        <w:tc>
          <w:tcPr>
            <w:tcW w:w="8630" w:type="dxa"/>
          </w:tcPr>
          <w:p w14:paraId="5C05383A" w14:textId="1AA4B63D" w:rsidR="00C35569" w:rsidRDefault="008E4FCB">
            <w:pPr>
              <w:rPr>
                <w:rFonts w:ascii="Arial" w:hAnsi="Arial" w:cs="Arial"/>
              </w:rPr>
            </w:pPr>
            <w:bookmarkStart w:id="0" w:name="_Hlk77848824"/>
            <w:r>
              <w:rPr>
                <w:rFonts w:ascii="Arial" w:hAnsi="Arial" w:cs="Arial"/>
                <w:b/>
              </w:rPr>
              <w:t>1</w:t>
            </w:r>
            <w:r w:rsidR="00A44F43">
              <w:rPr>
                <w:rFonts w:ascii="Arial" w:hAnsi="Arial" w:cs="Arial"/>
                <w:b/>
              </w:rPr>
              <w:t xml:space="preserve">. Motion: </w:t>
            </w:r>
            <w:r w:rsidR="00A44F43">
              <w:rPr>
                <w:rFonts w:ascii="Arial" w:hAnsi="Arial" w:cs="Arial"/>
              </w:rPr>
              <w:t xml:space="preserve">to approve the </w:t>
            </w:r>
            <w:r w:rsidR="00B53B1B">
              <w:rPr>
                <w:rFonts w:ascii="Arial" w:hAnsi="Arial" w:cs="Arial"/>
              </w:rPr>
              <w:t>Ju</w:t>
            </w:r>
            <w:r w:rsidR="00ED006F">
              <w:rPr>
                <w:rFonts w:ascii="Arial" w:hAnsi="Arial" w:cs="Arial"/>
              </w:rPr>
              <w:t>ly</w:t>
            </w:r>
            <w:r w:rsidR="00A44F43">
              <w:rPr>
                <w:rFonts w:ascii="Arial" w:hAnsi="Arial" w:cs="Arial"/>
              </w:rPr>
              <w:t xml:space="preserve"> 202</w:t>
            </w:r>
            <w:r w:rsidR="00A476FD">
              <w:rPr>
                <w:rFonts w:ascii="Arial" w:hAnsi="Arial" w:cs="Arial"/>
              </w:rPr>
              <w:t>2</w:t>
            </w:r>
            <w:r w:rsidR="00A44F43">
              <w:rPr>
                <w:rFonts w:ascii="Arial" w:hAnsi="Arial" w:cs="Arial"/>
              </w:rPr>
              <w:t xml:space="preserve"> draft Commission minutes.</w:t>
            </w:r>
          </w:p>
          <w:p w14:paraId="4F4AE322" w14:textId="5D15FB1D" w:rsidR="00C35569" w:rsidRPr="007F3045" w:rsidRDefault="00A44F43">
            <w:pPr>
              <w:rPr>
                <w:rFonts w:ascii="Arial" w:hAnsi="Arial" w:cs="Arial"/>
                <w:bCs/>
              </w:rPr>
            </w:pPr>
            <w:r>
              <w:rPr>
                <w:rFonts w:ascii="Arial" w:hAnsi="Arial" w:cs="Arial"/>
                <w:b/>
              </w:rPr>
              <w:t xml:space="preserve">Motion by: </w:t>
            </w:r>
            <w:r w:rsidR="007F3045">
              <w:rPr>
                <w:rFonts w:ascii="Arial" w:hAnsi="Arial" w:cs="Arial"/>
                <w:bCs/>
              </w:rPr>
              <w:t>BB</w:t>
            </w:r>
          </w:p>
          <w:p w14:paraId="06F875EF" w14:textId="13BBEB0A" w:rsidR="00C35569" w:rsidRPr="00ED006F" w:rsidRDefault="00A44F43">
            <w:pPr>
              <w:rPr>
                <w:rFonts w:ascii="Arial" w:hAnsi="Arial" w:cs="Arial"/>
                <w:bCs/>
              </w:rPr>
            </w:pPr>
            <w:r>
              <w:rPr>
                <w:rFonts w:ascii="Arial" w:hAnsi="Arial" w:cs="Arial"/>
                <w:b/>
              </w:rPr>
              <w:t xml:space="preserve">Second by: </w:t>
            </w:r>
            <w:r w:rsidR="00ED006F">
              <w:rPr>
                <w:rFonts w:ascii="Arial" w:hAnsi="Arial" w:cs="Arial"/>
                <w:bCs/>
              </w:rPr>
              <w:t>PG</w:t>
            </w:r>
          </w:p>
          <w:p w14:paraId="04D0F87E" w14:textId="250EC917" w:rsidR="00C35569" w:rsidRDefault="00A44F43">
            <w:pPr>
              <w:rPr>
                <w:rFonts w:ascii="Arial" w:hAnsi="Arial" w:cs="Arial"/>
              </w:rPr>
            </w:pPr>
            <w:r>
              <w:rPr>
                <w:rFonts w:ascii="Arial" w:hAnsi="Arial" w:cs="Arial"/>
                <w:b/>
              </w:rPr>
              <w:t>Vote:</w:t>
            </w:r>
            <w:r>
              <w:rPr>
                <w:rFonts w:ascii="Arial" w:hAnsi="Arial" w:cs="Arial"/>
              </w:rPr>
              <w:t xml:space="preserve"> </w:t>
            </w:r>
            <w:r w:rsidR="009E235B">
              <w:rPr>
                <w:rFonts w:ascii="Arial" w:hAnsi="Arial" w:cs="Arial"/>
              </w:rPr>
              <w:t>Unanimously approved</w:t>
            </w:r>
            <w:r w:rsidR="00ED006F">
              <w:rPr>
                <w:rFonts w:ascii="Arial" w:hAnsi="Arial" w:cs="Arial"/>
              </w:rPr>
              <w:t>, 2 not voting RE, MK, – not at prior meeting.</w:t>
            </w:r>
          </w:p>
        </w:tc>
      </w:tr>
      <w:bookmarkEnd w:id="0"/>
    </w:tbl>
    <w:p w14:paraId="23F2F4A3" w14:textId="77777777" w:rsidR="00E65B97" w:rsidRPr="00E65B97" w:rsidRDefault="00E65B97">
      <w:pPr>
        <w:rPr>
          <w:rFonts w:ascii="Arial" w:hAnsi="Arial" w:cs="Arial"/>
          <w:bCs/>
        </w:rPr>
      </w:pPr>
    </w:p>
    <w:p w14:paraId="0A6FA5B4" w14:textId="77777777" w:rsidR="00F22C15" w:rsidRPr="00F22C15" w:rsidRDefault="00F22C15" w:rsidP="00F22C15">
      <w:pPr>
        <w:rPr>
          <w:rFonts w:ascii="Arial" w:hAnsi="Arial" w:cs="Arial"/>
          <w:bCs/>
        </w:rPr>
      </w:pPr>
    </w:p>
    <w:p w14:paraId="783494B9" w14:textId="77777777" w:rsidR="00F22C15" w:rsidRPr="00F22C15" w:rsidRDefault="00F22C15" w:rsidP="00F22C15">
      <w:pPr>
        <w:rPr>
          <w:rFonts w:ascii="Arial" w:hAnsi="Arial" w:cs="Arial"/>
          <w:b/>
        </w:rPr>
      </w:pPr>
      <w:r w:rsidRPr="00F22C15">
        <w:rPr>
          <w:rFonts w:ascii="Arial" w:hAnsi="Arial" w:cs="Arial"/>
          <w:b/>
        </w:rPr>
        <w:t xml:space="preserve">Executive committee report: </w:t>
      </w:r>
    </w:p>
    <w:p w14:paraId="20C4EF85" w14:textId="39D6A3A9" w:rsidR="00F22C15" w:rsidRDefault="00F22C15" w:rsidP="00F22C15">
      <w:pPr>
        <w:rPr>
          <w:rFonts w:ascii="Arial" w:hAnsi="Arial" w:cs="Arial"/>
          <w:bCs/>
        </w:rPr>
      </w:pPr>
      <w:r w:rsidRPr="00F22C15">
        <w:rPr>
          <w:rFonts w:ascii="Arial" w:hAnsi="Arial" w:cs="Arial"/>
          <w:bCs/>
        </w:rPr>
        <w:t xml:space="preserve">CJ – </w:t>
      </w:r>
      <w:r w:rsidR="003F6766">
        <w:rPr>
          <w:rFonts w:ascii="Arial" w:hAnsi="Arial" w:cs="Arial"/>
          <w:bCs/>
        </w:rPr>
        <w:t>Craig will give his BSITFC operational report.</w:t>
      </w:r>
    </w:p>
    <w:p w14:paraId="3E258833" w14:textId="77777777" w:rsidR="00F22C15" w:rsidRPr="00F22C15" w:rsidRDefault="00F22C15" w:rsidP="00F22C15">
      <w:pPr>
        <w:rPr>
          <w:rFonts w:ascii="Arial" w:hAnsi="Arial" w:cs="Arial"/>
          <w:bCs/>
        </w:rPr>
      </w:pPr>
    </w:p>
    <w:p w14:paraId="40E6DFEC" w14:textId="77777777" w:rsidR="00F22C15" w:rsidRPr="00F22C15" w:rsidRDefault="00F22C15" w:rsidP="00F22C15">
      <w:pPr>
        <w:rPr>
          <w:rFonts w:ascii="Arial" w:hAnsi="Arial" w:cs="Arial"/>
          <w:b/>
        </w:rPr>
      </w:pPr>
      <w:r w:rsidRPr="00F22C15">
        <w:rPr>
          <w:rFonts w:ascii="Arial" w:hAnsi="Arial" w:cs="Arial"/>
          <w:b/>
        </w:rPr>
        <w:lastRenderedPageBreak/>
        <w:t>Executive Director’s updates:</w:t>
      </w:r>
    </w:p>
    <w:p w14:paraId="24194FFF" w14:textId="7824F20F" w:rsidR="003C620A" w:rsidRDefault="003C620A" w:rsidP="003C620A">
      <w:pPr>
        <w:rPr>
          <w:rFonts w:ascii="Arial" w:hAnsi="Arial" w:cs="Arial"/>
          <w:b/>
          <w:u w:val="single"/>
        </w:rPr>
      </w:pPr>
      <w:r w:rsidRPr="003C620A">
        <w:rPr>
          <w:rFonts w:ascii="Arial" w:hAnsi="Arial" w:cs="Arial"/>
          <w:b/>
          <w:u w:val="single"/>
        </w:rPr>
        <w:t>Operations</w:t>
      </w:r>
      <w:r w:rsidR="00CD0DBF">
        <w:rPr>
          <w:rFonts w:ascii="Arial" w:hAnsi="Arial" w:cs="Arial"/>
          <w:b/>
          <w:u w:val="single"/>
        </w:rPr>
        <w:t xml:space="preserve"> </w:t>
      </w:r>
    </w:p>
    <w:p w14:paraId="3C671A11" w14:textId="29BA952B" w:rsidR="00CD0DBF" w:rsidRPr="00CD0DBF" w:rsidRDefault="00CD0DBF" w:rsidP="003C620A">
      <w:pPr>
        <w:rPr>
          <w:rFonts w:ascii="Arial" w:hAnsi="Arial" w:cs="Arial"/>
          <w:bCs/>
        </w:rPr>
      </w:pPr>
      <w:r>
        <w:rPr>
          <w:rFonts w:ascii="Arial" w:hAnsi="Arial" w:cs="Arial"/>
          <w:bCs/>
        </w:rPr>
        <w:t>CY -</w:t>
      </w:r>
    </w:p>
    <w:p w14:paraId="105FFCF4" w14:textId="77777777" w:rsidR="003F6766" w:rsidRPr="00E7186F" w:rsidRDefault="003F6766" w:rsidP="003F6766">
      <w:pPr>
        <w:rPr>
          <w:rFonts w:ascii="Arial" w:hAnsi="Arial" w:cs="Arial"/>
          <w:bCs/>
          <w:u w:val="single"/>
        </w:rPr>
      </w:pPr>
      <w:r w:rsidRPr="00E7186F">
        <w:rPr>
          <w:rFonts w:ascii="Arial" w:hAnsi="Arial" w:cs="Arial"/>
          <w:bCs/>
          <w:u w:val="single"/>
        </w:rPr>
        <w:t xml:space="preserve">1.  Applications/Grants </w:t>
      </w:r>
    </w:p>
    <w:p w14:paraId="33E81419" w14:textId="42872E6C" w:rsidR="003F6766" w:rsidRDefault="00CC7AB1" w:rsidP="003F6766">
      <w:pPr>
        <w:rPr>
          <w:rFonts w:ascii="Arial" w:hAnsi="Arial" w:cs="Arial"/>
          <w:bCs/>
        </w:rPr>
      </w:pPr>
      <w:r>
        <w:rPr>
          <w:rFonts w:ascii="Arial" w:hAnsi="Arial" w:cs="Arial"/>
          <w:bCs/>
        </w:rPr>
        <w:t>There are 122 applications currently on staff desks. We continue to receive applications that were initiated by our Central Registry letters.</w:t>
      </w:r>
    </w:p>
    <w:p w14:paraId="350A3709" w14:textId="30057D68" w:rsidR="00CC7AB1" w:rsidRDefault="00CC7AB1" w:rsidP="003F6766">
      <w:pPr>
        <w:rPr>
          <w:rFonts w:ascii="Arial" w:hAnsi="Arial" w:cs="Arial"/>
          <w:bCs/>
        </w:rPr>
      </w:pPr>
      <w:r>
        <w:rPr>
          <w:rFonts w:ascii="Arial" w:hAnsi="Arial" w:cs="Arial"/>
          <w:bCs/>
        </w:rPr>
        <w:t>Attended the DPH agency Move Project to Twin Towers presentation for coordinators. BSITFC staff will meet Monday to discuss roles and responsi</w:t>
      </w:r>
      <w:r w:rsidR="00637ED4">
        <w:rPr>
          <w:rFonts w:ascii="Arial" w:hAnsi="Arial" w:cs="Arial"/>
          <w:bCs/>
        </w:rPr>
        <w:t>bilities</w:t>
      </w:r>
      <w:r w:rsidR="00CD0DBF">
        <w:rPr>
          <w:rFonts w:ascii="Arial" w:hAnsi="Arial" w:cs="Arial"/>
          <w:bCs/>
        </w:rPr>
        <w:t xml:space="preserve"> for our section.</w:t>
      </w:r>
    </w:p>
    <w:p w14:paraId="3B68DB11" w14:textId="77777777" w:rsidR="00E7186F" w:rsidRPr="003F6766" w:rsidRDefault="00E7186F" w:rsidP="003F6766">
      <w:pPr>
        <w:rPr>
          <w:rFonts w:ascii="Arial" w:hAnsi="Arial" w:cs="Arial"/>
          <w:bCs/>
        </w:rPr>
      </w:pPr>
    </w:p>
    <w:p w14:paraId="6957E323" w14:textId="77777777" w:rsidR="003F6766" w:rsidRPr="00E7186F" w:rsidRDefault="003F6766" w:rsidP="003F6766">
      <w:pPr>
        <w:rPr>
          <w:rFonts w:ascii="Arial" w:hAnsi="Arial" w:cs="Arial"/>
          <w:bCs/>
          <w:u w:val="single"/>
        </w:rPr>
      </w:pPr>
      <w:r w:rsidRPr="00E7186F">
        <w:rPr>
          <w:rFonts w:ascii="Arial" w:hAnsi="Arial" w:cs="Arial"/>
          <w:bCs/>
          <w:u w:val="single"/>
        </w:rPr>
        <w:t>2. OPB strategic plan/Budget updates</w:t>
      </w:r>
    </w:p>
    <w:p w14:paraId="77807CB8" w14:textId="1C4192B3" w:rsidR="003F6766" w:rsidRDefault="003F6766" w:rsidP="00EA6149">
      <w:pPr>
        <w:rPr>
          <w:rFonts w:ascii="Arial" w:hAnsi="Arial" w:cs="Arial"/>
          <w:bCs/>
        </w:rPr>
      </w:pPr>
      <w:r w:rsidRPr="003F6766">
        <w:rPr>
          <w:rFonts w:ascii="Arial" w:hAnsi="Arial" w:cs="Arial"/>
          <w:bCs/>
        </w:rPr>
        <w:t xml:space="preserve">a. </w:t>
      </w:r>
      <w:r w:rsidR="00CC7AB1">
        <w:rPr>
          <w:rFonts w:ascii="Arial" w:hAnsi="Arial" w:cs="Arial"/>
          <w:bCs/>
        </w:rPr>
        <w:t>CY -</w:t>
      </w:r>
      <w:r w:rsidR="00637ED4">
        <w:rPr>
          <w:rFonts w:ascii="Arial" w:hAnsi="Arial" w:cs="Arial"/>
          <w:bCs/>
        </w:rPr>
        <w:t xml:space="preserve"> </w:t>
      </w:r>
      <w:r w:rsidRPr="003F6766">
        <w:rPr>
          <w:rFonts w:ascii="Arial" w:hAnsi="Arial" w:cs="Arial"/>
          <w:bCs/>
        </w:rPr>
        <w:t xml:space="preserve">the strategic plan FY22-25 was transmitted to OPB. </w:t>
      </w:r>
      <w:r w:rsidR="00EA6149">
        <w:rPr>
          <w:rFonts w:ascii="Arial" w:hAnsi="Arial" w:cs="Arial"/>
          <w:bCs/>
        </w:rPr>
        <w:t>F</w:t>
      </w:r>
      <w:r w:rsidRPr="003F6766">
        <w:rPr>
          <w:rFonts w:ascii="Arial" w:hAnsi="Arial" w:cs="Arial"/>
          <w:bCs/>
        </w:rPr>
        <w:t xml:space="preserve">eedback </w:t>
      </w:r>
      <w:r w:rsidR="00EA6149">
        <w:rPr>
          <w:rFonts w:ascii="Arial" w:hAnsi="Arial" w:cs="Arial"/>
          <w:bCs/>
        </w:rPr>
        <w:t xml:space="preserve">received was that the next plan </w:t>
      </w:r>
      <w:r w:rsidR="00CC7AB1">
        <w:rPr>
          <w:rFonts w:ascii="Arial" w:hAnsi="Arial" w:cs="Arial"/>
          <w:bCs/>
        </w:rPr>
        <w:t>and</w:t>
      </w:r>
      <w:r w:rsidR="00637ED4">
        <w:rPr>
          <w:rFonts w:ascii="Arial" w:hAnsi="Arial" w:cs="Arial"/>
          <w:bCs/>
        </w:rPr>
        <w:t xml:space="preserve"> its</w:t>
      </w:r>
      <w:r w:rsidR="00CC7AB1">
        <w:rPr>
          <w:rFonts w:ascii="Arial" w:hAnsi="Arial" w:cs="Arial"/>
          <w:bCs/>
        </w:rPr>
        <w:t xml:space="preserve"> goals </w:t>
      </w:r>
      <w:r w:rsidR="00EA6149">
        <w:rPr>
          <w:rFonts w:ascii="Arial" w:hAnsi="Arial" w:cs="Arial"/>
          <w:bCs/>
        </w:rPr>
        <w:t xml:space="preserve">should have more measurable and time-bound </w:t>
      </w:r>
      <w:r w:rsidR="00CC7AB1">
        <w:rPr>
          <w:rFonts w:ascii="Arial" w:hAnsi="Arial" w:cs="Arial"/>
          <w:bCs/>
        </w:rPr>
        <w:t>information included.</w:t>
      </w:r>
    </w:p>
    <w:p w14:paraId="1A5DDAA0" w14:textId="4C551E7B" w:rsidR="00CC7AB1" w:rsidRPr="003F6766" w:rsidRDefault="00637ED4" w:rsidP="00EA6149">
      <w:pPr>
        <w:rPr>
          <w:rFonts w:ascii="Arial" w:hAnsi="Arial" w:cs="Arial"/>
          <w:bCs/>
        </w:rPr>
      </w:pPr>
      <w:r>
        <w:rPr>
          <w:rFonts w:ascii="Arial" w:hAnsi="Arial" w:cs="Arial"/>
          <w:bCs/>
        </w:rPr>
        <w:t xml:space="preserve">The </w:t>
      </w:r>
      <w:r w:rsidR="00CC7AB1">
        <w:rPr>
          <w:rFonts w:ascii="Arial" w:hAnsi="Arial" w:cs="Arial"/>
          <w:bCs/>
        </w:rPr>
        <w:t xml:space="preserve">Finance committee met and approved the draft FY2024 budget for recommendation to the Commission. Copy of that document was sent out to </w:t>
      </w:r>
      <w:proofErr w:type="gramStart"/>
      <w:r w:rsidR="00CC7AB1">
        <w:rPr>
          <w:rFonts w:ascii="Arial" w:hAnsi="Arial" w:cs="Arial"/>
          <w:bCs/>
        </w:rPr>
        <w:t>you  Monday</w:t>
      </w:r>
      <w:proofErr w:type="gramEnd"/>
      <w:r w:rsidR="00CC7AB1">
        <w:rPr>
          <w:rFonts w:ascii="Arial" w:hAnsi="Arial" w:cs="Arial"/>
          <w:bCs/>
        </w:rPr>
        <w:t>.</w:t>
      </w:r>
      <w:r>
        <w:rPr>
          <w:rFonts w:ascii="Arial" w:hAnsi="Arial" w:cs="Arial"/>
          <w:bCs/>
        </w:rPr>
        <w:t xml:space="preserve"> We will discuss further in the Finance committee section of today’s meeting.</w:t>
      </w:r>
    </w:p>
    <w:p w14:paraId="173DA81D" w14:textId="77777777" w:rsidR="003F6766" w:rsidRPr="003F6766" w:rsidRDefault="003F6766" w:rsidP="003F6766">
      <w:pPr>
        <w:rPr>
          <w:rFonts w:ascii="Arial" w:hAnsi="Arial" w:cs="Arial"/>
          <w:bCs/>
        </w:rPr>
      </w:pPr>
    </w:p>
    <w:p w14:paraId="33673162" w14:textId="77777777" w:rsidR="003F6766" w:rsidRPr="00E7186F" w:rsidRDefault="003F6766" w:rsidP="003F6766">
      <w:pPr>
        <w:rPr>
          <w:rFonts w:ascii="Arial" w:hAnsi="Arial" w:cs="Arial"/>
          <w:bCs/>
          <w:u w:val="single"/>
        </w:rPr>
      </w:pPr>
      <w:r w:rsidRPr="00E7186F">
        <w:rPr>
          <w:rFonts w:ascii="Arial" w:hAnsi="Arial" w:cs="Arial"/>
          <w:bCs/>
          <w:u w:val="single"/>
        </w:rPr>
        <w:t>3. Contracts</w:t>
      </w:r>
    </w:p>
    <w:p w14:paraId="18DE5612" w14:textId="7CD08129" w:rsidR="003F6766" w:rsidRPr="003F6766" w:rsidRDefault="003F6766" w:rsidP="003F6766">
      <w:pPr>
        <w:rPr>
          <w:rFonts w:ascii="Arial" w:hAnsi="Arial" w:cs="Arial"/>
          <w:bCs/>
        </w:rPr>
      </w:pPr>
      <w:r w:rsidRPr="003F6766">
        <w:rPr>
          <w:rFonts w:ascii="Arial" w:hAnsi="Arial" w:cs="Arial"/>
          <w:bCs/>
        </w:rPr>
        <w:t>Update –</w:t>
      </w:r>
      <w:r w:rsidR="00CC7AB1">
        <w:rPr>
          <w:rFonts w:ascii="Arial" w:hAnsi="Arial" w:cs="Arial"/>
          <w:bCs/>
        </w:rPr>
        <w:t xml:space="preserve"> CY -</w:t>
      </w:r>
      <w:r w:rsidRPr="003F6766">
        <w:rPr>
          <w:rFonts w:ascii="Arial" w:hAnsi="Arial" w:cs="Arial"/>
          <w:bCs/>
        </w:rPr>
        <w:t xml:space="preserve"> </w:t>
      </w:r>
      <w:r w:rsidR="00EA6149">
        <w:rPr>
          <w:rFonts w:ascii="Arial" w:hAnsi="Arial" w:cs="Arial"/>
          <w:bCs/>
        </w:rPr>
        <w:t>all FY2023 contracts have been executed.</w:t>
      </w:r>
    </w:p>
    <w:p w14:paraId="601C231B" w14:textId="77777777" w:rsidR="003F6766" w:rsidRPr="003F6766" w:rsidRDefault="003F6766" w:rsidP="003F6766">
      <w:pPr>
        <w:rPr>
          <w:rFonts w:ascii="Arial" w:hAnsi="Arial" w:cs="Arial"/>
          <w:bCs/>
        </w:rPr>
      </w:pPr>
    </w:p>
    <w:p w14:paraId="327BA917" w14:textId="77777777" w:rsidR="003F6766" w:rsidRPr="00E7186F" w:rsidRDefault="003F6766" w:rsidP="003F6766">
      <w:pPr>
        <w:rPr>
          <w:rFonts w:ascii="Arial" w:hAnsi="Arial" w:cs="Arial"/>
          <w:bCs/>
          <w:u w:val="single"/>
        </w:rPr>
      </w:pPr>
      <w:r w:rsidRPr="00E7186F">
        <w:rPr>
          <w:rFonts w:ascii="Arial" w:hAnsi="Arial" w:cs="Arial"/>
          <w:bCs/>
          <w:u w:val="single"/>
        </w:rPr>
        <w:t>4. Website and Applicant database</w:t>
      </w:r>
    </w:p>
    <w:p w14:paraId="07310839" w14:textId="4698F23E" w:rsidR="00EA6149" w:rsidRDefault="003F6766" w:rsidP="003F6766">
      <w:pPr>
        <w:rPr>
          <w:rFonts w:ascii="Arial" w:hAnsi="Arial" w:cs="Arial"/>
          <w:bCs/>
        </w:rPr>
      </w:pPr>
      <w:r w:rsidRPr="003F6766">
        <w:rPr>
          <w:rFonts w:ascii="Arial" w:hAnsi="Arial" w:cs="Arial"/>
          <w:bCs/>
        </w:rPr>
        <w:t xml:space="preserve">Update – </w:t>
      </w:r>
      <w:r w:rsidR="00BF0F15">
        <w:rPr>
          <w:rFonts w:ascii="Arial" w:hAnsi="Arial" w:cs="Arial"/>
          <w:bCs/>
        </w:rPr>
        <w:t xml:space="preserve">CJ - </w:t>
      </w:r>
      <w:r w:rsidRPr="003F6766">
        <w:rPr>
          <w:rFonts w:ascii="Arial" w:hAnsi="Arial" w:cs="Arial"/>
          <w:bCs/>
        </w:rPr>
        <w:t>me</w:t>
      </w:r>
      <w:r w:rsidR="00BF0F15">
        <w:rPr>
          <w:rFonts w:ascii="Arial" w:hAnsi="Arial" w:cs="Arial"/>
          <w:bCs/>
        </w:rPr>
        <w:t>t</w:t>
      </w:r>
      <w:r w:rsidRPr="003F6766">
        <w:rPr>
          <w:rFonts w:ascii="Arial" w:hAnsi="Arial" w:cs="Arial"/>
          <w:bCs/>
        </w:rPr>
        <w:t xml:space="preserve"> with the DPH Chief Information Officer </w:t>
      </w:r>
      <w:r w:rsidR="00BF0F15">
        <w:rPr>
          <w:rFonts w:ascii="Arial" w:hAnsi="Arial" w:cs="Arial"/>
          <w:bCs/>
        </w:rPr>
        <w:t>and discussed options. Cost of entirely new system ~$1 million which is more than anticipated</w:t>
      </w:r>
      <w:r w:rsidR="00EA6149">
        <w:rPr>
          <w:rFonts w:ascii="Arial" w:hAnsi="Arial" w:cs="Arial"/>
          <w:bCs/>
        </w:rPr>
        <w:t xml:space="preserve"> and over our small budget. We have spoken with our current vendor about staying with them and additional enhancements that may be possible to the current software.</w:t>
      </w:r>
    </w:p>
    <w:p w14:paraId="7492072B" w14:textId="13D30B15" w:rsidR="00EA6149" w:rsidRPr="003F6766" w:rsidRDefault="00EA6149" w:rsidP="003F6766">
      <w:pPr>
        <w:rPr>
          <w:rFonts w:ascii="Arial" w:hAnsi="Arial" w:cs="Arial"/>
          <w:bCs/>
        </w:rPr>
      </w:pPr>
      <w:r>
        <w:rPr>
          <w:rFonts w:ascii="Arial" w:hAnsi="Arial" w:cs="Arial"/>
          <w:bCs/>
        </w:rPr>
        <w:t xml:space="preserve">CY – emailed the </w:t>
      </w:r>
      <w:proofErr w:type="spellStart"/>
      <w:r>
        <w:rPr>
          <w:rFonts w:ascii="Arial" w:hAnsi="Arial" w:cs="Arial"/>
          <w:bCs/>
        </w:rPr>
        <w:t>Crescerance</w:t>
      </w:r>
      <w:proofErr w:type="spellEnd"/>
      <w:r>
        <w:rPr>
          <w:rFonts w:ascii="Arial" w:hAnsi="Arial" w:cs="Arial"/>
          <w:bCs/>
        </w:rPr>
        <w:t xml:space="preserve"> CEO Mr. Batia and the ball is in their court.</w:t>
      </w:r>
    </w:p>
    <w:p w14:paraId="5CC38F46" w14:textId="77777777" w:rsidR="003F6766" w:rsidRPr="003F6766" w:rsidRDefault="003F6766" w:rsidP="003F6766">
      <w:pPr>
        <w:rPr>
          <w:rFonts w:ascii="Arial" w:hAnsi="Arial" w:cs="Arial"/>
          <w:bCs/>
        </w:rPr>
      </w:pPr>
    </w:p>
    <w:p w14:paraId="555C45C6" w14:textId="77777777" w:rsidR="003F6766" w:rsidRPr="00E7186F" w:rsidRDefault="003F6766" w:rsidP="003F6766">
      <w:pPr>
        <w:rPr>
          <w:rFonts w:ascii="Arial" w:hAnsi="Arial" w:cs="Arial"/>
          <w:bCs/>
          <w:u w:val="single"/>
        </w:rPr>
      </w:pPr>
      <w:r w:rsidRPr="00E7186F">
        <w:rPr>
          <w:rFonts w:ascii="Arial" w:hAnsi="Arial" w:cs="Arial"/>
          <w:bCs/>
          <w:u w:val="single"/>
        </w:rPr>
        <w:t>5. TBI federal grant</w:t>
      </w:r>
    </w:p>
    <w:p w14:paraId="0F14987E" w14:textId="406BF91D" w:rsidR="00B260B8" w:rsidRDefault="00ED006F" w:rsidP="008728D2">
      <w:pPr>
        <w:rPr>
          <w:rFonts w:ascii="Arial" w:hAnsi="Arial" w:cs="Arial"/>
          <w:bCs/>
        </w:rPr>
      </w:pPr>
      <w:r>
        <w:rPr>
          <w:rFonts w:ascii="Arial" w:hAnsi="Arial" w:cs="Arial"/>
          <w:bCs/>
        </w:rPr>
        <w:tab/>
      </w:r>
      <w:r w:rsidR="00BF0F15">
        <w:rPr>
          <w:rFonts w:ascii="Arial" w:hAnsi="Arial" w:cs="Arial"/>
          <w:bCs/>
        </w:rPr>
        <w:t xml:space="preserve">BB - </w:t>
      </w:r>
      <w:r>
        <w:rPr>
          <w:rFonts w:ascii="Arial" w:hAnsi="Arial" w:cs="Arial"/>
          <w:bCs/>
        </w:rPr>
        <w:t xml:space="preserve">Spoke with IHDD regarding our feedback to the draft Needs </w:t>
      </w:r>
      <w:r w:rsidR="00BF0F15">
        <w:rPr>
          <w:rFonts w:ascii="Arial" w:hAnsi="Arial" w:cs="Arial"/>
          <w:bCs/>
        </w:rPr>
        <w:t xml:space="preserve">Assessment, they incorporated our main points, added relevant data and maps regarding medical </w:t>
      </w:r>
      <w:r w:rsidR="006E298E">
        <w:rPr>
          <w:rFonts w:ascii="Arial" w:hAnsi="Arial" w:cs="Arial"/>
          <w:bCs/>
        </w:rPr>
        <w:t xml:space="preserve">care </w:t>
      </w:r>
      <w:r w:rsidR="00BF0F15">
        <w:rPr>
          <w:rFonts w:ascii="Arial" w:hAnsi="Arial" w:cs="Arial"/>
          <w:bCs/>
        </w:rPr>
        <w:t xml:space="preserve">across Georgia – this will be a </w:t>
      </w:r>
      <w:proofErr w:type="gramStart"/>
      <w:r w:rsidR="00BF0F15">
        <w:rPr>
          <w:rFonts w:ascii="Arial" w:hAnsi="Arial" w:cs="Arial"/>
          <w:bCs/>
        </w:rPr>
        <w:t>much improved</w:t>
      </w:r>
      <w:proofErr w:type="gramEnd"/>
      <w:r w:rsidR="00BF0F15">
        <w:rPr>
          <w:rFonts w:ascii="Arial" w:hAnsi="Arial" w:cs="Arial"/>
          <w:bCs/>
        </w:rPr>
        <w:t xml:space="preserve"> document. CY – agreed, we have until mid-September to provide additional data requested by IHDD</w:t>
      </w:r>
      <w:r w:rsidR="00EA6149">
        <w:rPr>
          <w:rFonts w:ascii="Arial" w:hAnsi="Arial" w:cs="Arial"/>
          <w:bCs/>
        </w:rPr>
        <w:t>. CJ – do they need additional input by us or for the survey? CY – no. They have contacted the organizations that have yet to provide data.</w:t>
      </w:r>
    </w:p>
    <w:p w14:paraId="2E2013E1" w14:textId="4A1DCF9B" w:rsidR="00BF0F15" w:rsidRDefault="00BF0F15" w:rsidP="008728D2">
      <w:pPr>
        <w:rPr>
          <w:rFonts w:ascii="Arial" w:hAnsi="Arial" w:cs="Arial"/>
          <w:bCs/>
        </w:rPr>
      </w:pPr>
    </w:p>
    <w:p w14:paraId="4D6EB64E" w14:textId="77777777" w:rsidR="00BF0F15" w:rsidRPr="00E7186F" w:rsidRDefault="00BF0F15" w:rsidP="008728D2">
      <w:pPr>
        <w:rPr>
          <w:rFonts w:ascii="Arial" w:hAnsi="Arial" w:cs="Arial"/>
          <w:bCs/>
          <w:u w:val="single"/>
        </w:rPr>
      </w:pPr>
      <w:r w:rsidRPr="00E7186F">
        <w:rPr>
          <w:rFonts w:ascii="Arial" w:hAnsi="Arial" w:cs="Arial"/>
          <w:bCs/>
          <w:u w:val="single"/>
        </w:rPr>
        <w:t xml:space="preserve">6. Personnel </w:t>
      </w:r>
    </w:p>
    <w:p w14:paraId="76621C17" w14:textId="27C57419" w:rsidR="00BF0F15" w:rsidRDefault="00BF0F15" w:rsidP="008728D2">
      <w:pPr>
        <w:rPr>
          <w:rFonts w:ascii="Arial" w:hAnsi="Arial" w:cs="Arial"/>
          <w:bCs/>
        </w:rPr>
      </w:pPr>
      <w:r>
        <w:rPr>
          <w:rFonts w:ascii="Arial" w:hAnsi="Arial" w:cs="Arial"/>
          <w:bCs/>
        </w:rPr>
        <w:t xml:space="preserve">Leslie Collins has exited employment by the Commission. The Accounting Manager position requisition has been made and is pending HR approval. Job posting will follow. </w:t>
      </w:r>
    </w:p>
    <w:p w14:paraId="5D03A6E4" w14:textId="046D4FA6" w:rsidR="00E7186F" w:rsidRDefault="00E7186F" w:rsidP="008728D2">
      <w:pPr>
        <w:rPr>
          <w:rFonts w:ascii="Arial" w:hAnsi="Arial" w:cs="Arial"/>
          <w:bCs/>
        </w:rPr>
      </w:pPr>
      <w:r>
        <w:rPr>
          <w:rFonts w:ascii="Arial" w:hAnsi="Arial" w:cs="Arial"/>
          <w:bCs/>
        </w:rPr>
        <w:t>Currently we do not have an agency P-card which will affect some of our applicants and vendors.</w:t>
      </w:r>
    </w:p>
    <w:p w14:paraId="70955517" w14:textId="3A4C507E" w:rsidR="00502837" w:rsidRDefault="00502837" w:rsidP="008728D2">
      <w:pPr>
        <w:rPr>
          <w:rFonts w:ascii="Arial" w:hAnsi="Arial" w:cs="Arial"/>
          <w:bCs/>
        </w:rPr>
      </w:pPr>
      <w:r>
        <w:rPr>
          <w:rFonts w:ascii="Arial" w:hAnsi="Arial" w:cs="Arial"/>
          <w:bCs/>
        </w:rPr>
        <w:t xml:space="preserve">I have </w:t>
      </w:r>
      <w:r w:rsidR="006E298E">
        <w:rPr>
          <w:rFonts w:ascii="Arial" w:hAnsi="Arial" w:cs="Arial"/>
          <w:bCs/>
        </w:rPr>
        <w:t>had</w:t>
      </w:r>
      <w:r>
        <w:rPr>
          <w:rFonts w:ascii="Arial" w:hAnsi="Arial" w:cs="Arial"/>
          <w:bCs/>
        </w:rPr>
        <w:t xml:space="preserve"> great support from DPH Finance staff during this transition. I </w:t>
      </w:r>
      <w:r w:rsidR="00892954">
        <w:rPr>
          <w:rFonts w:ascii="Arial" w:hAnsi="Arial" w:cs="Arial"/>
          <w:bCs/>
        </w:rPr>
        <w:t xml:space="preserve">have </w:t>
      </w:r>
      <w:r w:rsidR="000A30C5">
        <w:rPr>
          <w:rFonts w:ascii="Arial" w:hAnsi="Arial" w:cs="Arial"/>
          <w:bCs/>
        </w:rPr>
        <w:t xml:space="preserve">also </w:t>
      </w:r>
      <w:r w:rsidR="00892954">
        <w:rPr>
          <w:rFonts w:ascii="Arial" w:hAnsi="Arial" w:cs="Arial"/>
          <w:bCs/>
        </w:rPr>
        <w:t xml:space="preserve">received great support from Tyimeka Brown who is handling vendor forms </w:t>
      </w:r>
      <w:r w:rsidR="00892954">
        <w:rPr>
          <w:rFonts w:ascii="Arial" w:hAnsi="Arial" w:cs="Arial"/>
          <w:bCs/>
        </w:rPr>
        <w:lastRenderedPageBreak/>
        <w:t>and Accounts Payable functions. All BSITF staff have been working to help us manage and respond to the accounting needs of the Commission.</w:t>
      </w:r>
    </w:p>
    <w:p w14:paraId="659B1576" w14:textId="77777777" w:rsidR="003F6766" w:rsidRDefault="003F6766" w:rsidP="008728D2">
      <w:pPr>
        <w:rPr>
          <w:rFonts w:ascii="Arial" w:hAnsi="Arial" w:cs="Arial"/>
          <w:bCs/>
        </w:rPr>
      </w:pPr>
    </w:p>
    <w:p w14:paraId="1045B7B7" w14:textId="77777777" w:rsidR="00351583" w:rsidRPr="00E65B97" w:rsidRDefault="00351583" w:rsidP="00351583">
      <w:pPr>
        <w:rPr>
          <w:rFonts w:ascii="Arial" w:hAnsi="Arial" w:cs="Arial"/>
          <w:b/>
          <w:bCs/>
          <w:sz w:val="28"/>
          <w:szCs w:val="28"/>
        </w:rPr>
      </w:pPr>
      <w:r w:rsidRPr="00E65B97">
        <w:rPr>
          <w:rFonts w:ascii="Arial" w:hAnsi="Arial" w:cs="Arial"/>
          <w:b/>
          <w:bCs/>
          <w:sz w:val="28"/>
          <w:szCs w:val="28"/>
          <w:u w:val="single"/>
        </w:rPr>
        <w:t>Committee reports:</w:t>
      </w:r>
    </w:p>
    <w:p w14:paraId="3F5A61C0" w14:textId="77777777" w:rsidR="00620B89" w:rsidRDefault="00620B89">
      <w:pPr>
        <w:rPr>
          <w:rFonts w:ascii="Arial" w:hAnsi="Arial" w:cs="Arial"/>
          <w:b/>
          <w:u w:val="single"/>
        </w:rPr>
      </w:pPr>
    </w:p>
    <w:p w14:paraId="0CB820BB" w14:textId="5C556B0A" w:rsidR="00351583" w:rsidRDefault="00351583" w:rsidP="00351583">
      <w:pPr>
        <w:rPr>
          <w:rFonts w:ascii="Arial" w:hAnsi="Arial" w:cs="Arial"/>
          <w:b/>
          <w:u w:val="single"/>
        </w:rPr>
      </w:pPr>
      <w:r>
        <w:rPr>
          <w:rFonts w:ascii="Arial" w:hAnsi="Arial" w:cs="Arial"/>
          <w:b/>
          <w:u w:val="single"/>
        </w:rPr>
        <w:t>Distribution committee:</w:t>
      </w:r>
    </w:p>
    <w:p w14:paraId="53F83792" w14:textId="15694555" w:rsidR="00351583" w:rsidRPr="00351583" w:rsidRDefault="00D572F0" w:rsidP="00351583">
      <w:pPr>
        <w:rPr>
          <w:rFonts w:ascii="Arial" w:hAnsi="Arial" w:cs="Arial"/>
          <w:bCs/>
        </w:rPr>
      </w:pPr>
      <w:r>
        <w:rPr>
          <w:rFonts w:ascii="Arial" w:hAnsi="Arial" w:cs="Arial"/>
          <w:bCs/>
        </w:rPr>
        <w:t>CJ</w:t>
      </w:r>
      <w:r w:rsidR="00351583">
        <w:rPr>
          <w:rFonts w:ascii="Arial" w:hAnsi="Arial" w:cs="Arial"/>
          <w:bCs/>
        </w:rPr>
        <w:t xml:space="preserve"> – the </w:t>
      </w:r>
      <w:r>
        <w:rPr>
          <w:rFonts w:ascii="Arial" w:hAnsi="Arial" w:cs="Arial"/>
          <w:bCs/>
        </w:rPr>
        <w:t xml:space="preserve">August </w:t>
      </w:r>
      <w:r w:rsidR="00351583">
        <w:rPr>
          <w:rFonts w:ascii="Arial" w:hAnsi="Arial" w:cs="Arial"/>
          <w:bCs/>
        </w:rPr>
        <w:t>2022 gr</w:t>
      </w:r>
      <w:r w:rsidR="0043768C">
        <w:rPr>
          <w:rFonts w:ascii="Arial" w:hAnsi="Arial" w:cs="Arial"/>
          <w:bCs/>
        </w:rPr>
        <w:t xml:space="preserve">id for </w:t>
      </w:r>
      <w:r w:rsidR="000F1DE0" w:rsidRPr="000F1DE0">
        <w:rPr>
          <w:rFonts w:ascii="Arial" w:hAnsi="Arial" w:cs="Arial"/>
          <w:bCs/>
        </w:rPr>
        <w:t>$83,</w:t>
      </w:r>
      <w:r w:rsidR="0029613A">
        <w:rPr>
          <w:rFonts w:ascii="Arial" w:hAnsi="Arial" w:cs="Arial"/>
          <w:bCs/>
        </w:rPr>
        <w:t>251</w:t>
      </w:r>
      <w:r w:rsidR="000F1DE0" w:rsidRPr="000F1DE0">
        <w:rPr>
          <w:rFonts w:ascii="Arial" w:hAnsi="Arial" w:cs="Arial"/>
          <w:bCs/>
        </w:rPr>
        <w:t>.00</w:t>
      </w:r>
      <w:r w:rsidR="000F1DE0">
        <w:rPr>
          <w:rFonts w:ascii="Arial" w:hAnsi="Arial" w:cs="Arial"/>
          <w:bCs/>
        </w:rPr>
        <w:t xml:space="preserve"> </w:t>
      </w:r>
      <w:r w:rsidR="0043768C">
        <w:rPr>
          <w:rFonts w:ascii="Arial" w:hAnsi="Arial" w:cs="Arial"/>
          <w:bCs/>
        </w:rPr>
        <w:t xml:space="preserve">was presented to the Distribution committee. </w:t>
      </w:r>
      <w:r w:rsidR="00E65B97">
        <w:rPr>
          <w:rFonts w:ascii="Arial" w:hAnsi="Arial" w:cs="Arial"/>
          <w:bCs/>
        </w:rPr>
        <w:t xml:space="preserve">Are there any questions about the grid? </w:t>
      </w:r>
      <w:r w:rsidR="0043768C">
        <w:rPr>
          <w:rFonts w:ascii="Arial" w:hAnsi="Arial" w:cs="Arial"/>
          <w:bCs/>
        </w:rPr>
        <w:t>None.</w:t>
      </w:r>
      <w:r>
        <w:rPr>
          <w:rFonts w:ascii="Arial" w:hAnsi="Arial" w:cs="Arial"/>
          <w:bCs/>
        </w:rPr>
        <w:t xml:space="preserve"> PG – glad to see we are assisting more children this month.</w:t>
      </w:r>
    </w:p>
    <w:p w14:paraId="14FB60B6" w14:textId="77777777" w:rsidR="0022038E" w:rsidRDefault="0022038E" w:rsidP="0022038E">
      <w:pPr>
        <w:rPr>
          <w:rFonts w:ascii="Arial" w:hAnsi="Arial" w:cs="Arial"/>
        </w:rPr>
      </w:pPr>
    </w:p>
    <w:p w14:paraId="0AB9EA9B" w14:textId="1EC36F7F" w:rsidR="0022038E" w:rsidRDefault="0022038E" w:rsidP="0022038E">
      <w:pPr>
        <w:rPr>
          <w:rFonts w:ascii="Arial" w:hAnsi="Arial" w:cs="Arial"/>
        </w:rPr>
      </w:pPr>
      <w:r>
        <w:rPr>
          <w:rFonts w:ascii="Arial" w:hAnsi="Arial" w:cs="Arial"/>
        </w:rPr>
        <w:t xml:space="preserve">A quorum of </w:t>
      </w:r>
      <w:r w:rsidR="00F22C15">
        <w:rPr>
          <w:rFonts w:ascii="Arial" w:hAnsi="Arial" w:cs="Arial"/>
        </w:rPr>
        <w:t>1</w:t>
      </w:r>
      <w:r w:rsidR="00D572F0">
        <w:rPr>
          <w:rFonts w:ascii="Arial" w:hAnsi="Arial" w:cs="Arial"/>
        </w:rPr>
        <w:t>1</w:t>
      </w:r>
      <w:r>
        <w:rPr>
          <w:rFonts w:ascii="Arial" w:hAnsi="Arial" w:cs="Arial"/>
        </w:rPr>
        <w:t xml:space="preserve"> Commissioners </w:t>
      </w:r>
      <w:proofErr w:type="gramStart"/>
      <w:r>
        <w:rPr>
          <w:rFonts w:ascii="Arial" w:hAnsi="Arial" w:cs="Arial"/>
        </w:rPr>
        <w:t>are</w:t>
      </w:r>
      <w:proofErr w:type="gramEnd"/>
      <w:r>
        <w:rPr>
          <w:rFonts w:ascii="Arial" w:hAnsi="Arial" w:cs="Arial"/>
        </w:rPr>
        <w:t xml:space="preserve"> present.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22038E" w14:paraId="77335A7B" w14:textId="77777777" w:rsidTr="005F6C05">
        <w:tc>
          <w:tcPr>
            <w:tcW w:w="8856" w:type="dxa"/>
            <w:shd w:val="clear" w:color="auto" w:fill="auto"/>
          </w:tcPr>
          <w:p w14:paraId="1969F089" w14:textId="48CE13BE" w:rsidR="0022038E" w:rsidRDefault="00F85133" w:rsidP="005F6C05">
            <w:pPr>
              <w:rPr>
                <w:rFonts w:ascii="Arial" w:hAnsi="Arial" w:cs="Arial"/>
              </w:rPr>
            </w:pPr>
            <w:r>
              <w:rPr>
                <w:rFonts w:ascii="Arial" w:hAnsi="Arial" w:cs="Arial"/>
                <w:b/>
              </w:rPr>
              <w:t>2</w:t>
            </w:r>
            <w:r w:rsidR="0022038E">
              <w:rPr>
                <w:rFonts w:ascii="Arial" w:hAnsi="Arial" w:cs="Arial"/>
                <w:b/>
              </w:rPr>
              <w:t xml:space="preserve">. Motion: </w:t>
            </w:r>
            <w:r w:rsidR="0022038E">
              <w:rPr>
                <w:rFonts w:ascii="Arial" w:hAnsi="Arial" w:cs="Arial"/>
              </w:rPr>
              <w:t>To approve the 202</w:t>
            </w:r>
            <w:r w:rsidR="00C31C86">
              <w:rPr>
                <w:rFonts w:ascii="Arial" w:hAnsi="Arial" w:cs="Arial"/>
              </w:rPr>
              <w:t>2</w:t>
            </w:r>
            <w:r w:rsidR="0022038E">
              <w:rPr>
                <w:rFonts w:ascii="Arial" w:hAnsi="Arial" w:cs="Arial"/>
              </w:rPr>
              <w:t xml:space="preserve"> </w:t>
            </w:r>
            <w:r w:rsidR="00A429DE">
              <w:rPr>
                <w:rFonts w:ascii="Arial" w:hAnsi="Arial" w:cs="Arial"/>
              </w:rPr>
              <w:t xml:space="preserve">Distribution </w:t>
            </w:r>
            <w:r w:rsidR="0022038E">
              <w:rPr>
                <w:rFonts w:ascii="Arial" w:hAnsi="Arial" w:cs="Arial"/>
              </w:rPr>
              <w:t>grid as submitted.</w:t>
            </w:r>
          </w:p>
          <w:p w14:paraId="103D8267" w14:textId="77777777" w:rsidR="0022038E" w:rsidRDefault="0022038E" w:rsidP="005F6C05">
            <w:pPr>
              <w:rPr>
                <w:rFonts w:ascii="Arial" w:hAnsi="Arial" w:cs="Arial"/>
              </w:rPr>
            </w:pPr>
            <w:r>
              <w:rPr>
                <w:rFonts w:ascii="Arial" w:hAnsi="Arial" w:cs="Arial"/>
                <w:b/>
              </w:rPr>
              <w:t xml:space="preserve">Motion by: </w:t>
            </w:r>
            <w:r>
              <w:rPr>
                <w:rFonts w:ascii="Arial" w:hAnsi="Arial" w:cs="Arial"/>
              </w:rPr>
              <w:t xml:space="preserve">Distribution committee   </w:t>
            </w:r>
          </w:p>
          <w:p w14:paraId="22C05999" w14:textId="58F0C0B7" w:rsidR="0022038E" w:rsidRDefault="0022038E" w:rsidP="005F6C05">
            <w:pPr>
              <w:rPr>
                <w:rFonts w:ascii="Arial" w:hAnsi="Arial" w:cs="Arial"/>
              </w:rPr>
            </w:pPr>
            <w:r>
              <w:rPr>
                <w:rFonts w:ascii="Arial" w:hAnsi="Arial" w:cs="Arial"/>
                <w:b/>
              </w:rPr>
              <w:t>Second by:</w:t>
            </w:r>
            <w:r>
              <w:rPr>
                <w:rFonts w:ascii="Arial" w:hAnsi="Arial" w:cs="Arial"/>
                <w:bCs/>
              </w:rPr>
              <w:t xml:space="preserve"> </w:t>
            </w:r>
            <w:r w:rsidR="00D572F0">
              <w:rPr>
                <w:rFonts w:ascii="Arial" w:hAnsi="Arial" w:cs="Arial"/>
                <w:bCs/>
              </w:rPr>
              <w:t>MK</w:t>
            </w:r>
          </w:p>
          <w:p w14:paraId="483A148E" w14:textId="77777777" w:rsidR="0022038E" w:rsidRDefault="0022038E" w:rsidP="005F6C05">
            <w:pPr>
              <w:rPr>
                <w:rFonts w:ascii="Arial" w:hAnsi="Arial" w:cs="Arial"/>
              </w:rPr>
            </w:pPr>
            <w:r>
              <w:rPr>
                <w:rFonts w:ascii="Arial" w:hAnsi="Arial" w:cs="Arial"/>
                <w:b/>
              </w:rPr>
              <w:t xml:space="preserve">Vote: </w:t>
            </w:r>
            <w:r>
              <w:rPr>
                <w:rFonts w:ascii="Arial" w:hAnsi="Arial" w:cs="Arial"/>
              </w:rPr>
              <w:t>Motion is approved unanimously.</w:t>
            </w:r>
          </w:p>
        </w:tc>
      </w:tr>
    </w:tbl>
    <w:p w14:paraId="3456F583" w14:textId="71C30CFC" w:rsidR="008953B5" w:rsidRDefault="008953B5" w:rsidP="008E4FCB">
      <w:pPr>
        <w:rPr>
          <w:rFonts w:ascii="Arial" w:hAnsi="Arial" w:cs="Arial"/>
        </w:rPr>
      </w:pPr>
    </w:p>
    <w:p w14:paraId="4F96BFF1" w14:textId="433963F2" w:rsidR="00033E51" w:rsidRDefault="00033E51" w:rsidP="00033E51">
      <w:pPr>
        <w:rPr>
          <w:rFonts w:ascii="Arial" w:hAnsi="Arial" w:cs="Arial"/>
          <w:b/>
          <w:bCs/>
          <w:u w:val="single"/>
        </w:rPr>
      </w:pPr>
      <w:r w:rsidRPr="00033E51">
        <w:rPr>
          <w:rFonts w:ascii="Arial" w:hAnsi="Arial" w:cs="Arial"/>
          <w:b/>
          <w:bCs/>
          <w:u w:val="single"/>
        </w:rPr>
        <w:t>Collections and Finance:</w:t>
      </w:r>
    </w:p>
    <w:p w14:paraId="0BBC1D00" w14:textId="090E3F8A" w:rsidR="00D572F0" w:rsidRPr="00F85133" w:rsidRDefault="00F85133" w:rsidP="00033E51">
      <w:pPr>
        <w:rPr>
          <w:rFonts w:ascii="Arial" w:hAnsi="Arial" w:cs="Arial"/>
        </w:rPr>
      </w:pPr>
      <w:r>
        <w:rPr>
          <w:rFonts w:ascii="Arial" w:hAnsi="Arial" w:cs="Arial"/>
        </w:rPr>
        <w:t>CJ – the Commission will need to pass the draft FY2024 budget. As mentioned elsewhere</w:t>
      </w:r>
      <w:r w:rsidR="008C733F">
        <w:rPr>
          <w:rFonts w:ascii="Arial" w:hAnsi="Arial" w:cs="Arial"/>
        </w:rPr>
        <w:t>,</w:t>
      </w:r>
      <w:r>
        <w:rPr>
          <w:rFonts w:ascii="Arial" w:hAnsi="Arial" w:cs="Arial"/>
        </w:rPr>
        <w:t xml:space="preserve"> the FY2024 budget is a flat budget (essentially the FY23 budget) that will be “true</w:t>
      </w:r>
      <w:r w:rsidR="008C733F">
        <w:rPr>
          <w:rFonts w:ascii="Arial" w:hAnsi="Arial" w:cs="Arial"/>
        </w:rPr>
        <w:t>d</w:t>
      </w:r>
      <w:r>
        <w:rPr>
          <w:rFonts w:ascii="Arial" w:hAnsi="Arial" w:cs="Arial"/>
        </w:rPr>
        <w:t xml:space="preserve"> up” to reflect our actual surcharge collections of $1,913,775. Leona Rittenhouse from OPB explains the </w:t>
      </w:r>
      <w:r w:rsidR="008C733F">
        <w:rPr>
          <w:rFonts w:ascii="Arial" w:hAnsi="Arial" w:cs="Arial"/>
        </w:rPr>
        <w:t>budgeting process for the FY2024 budget cycle. CJ – the additional ~$300,000 will be added to the Trust Fund’s budget for grants to Georgians with TBI/SCI.</w:t>
      </w:r>
    </w:p>
    <w:p w14:paraId="6761F14C" w14:textId="77777777" w:rsidR="00F85133" w:rsidRDefault="00F85133" w:rsidP="00033E51">
      <w:pPr>
        <w:rPr>
          <w:rFonts w:ascii="Arial" w:hAnsi="Arial" w:cs="Arial"/>
          <w:b/>
          <w:bCs/>
          <w:u w:val="single"/>
        </w:rPr>
      </w:pPr>
    </w:p>
    <w:tbl>
      <w:tblPr>
        <w:tblStyle w:val="TableGrid"/>
        <w:tblW w:w="0" w:type="auto"/>
        <w:tblLook w:val="04A0" w:firstRow="1" w:lastRow="0" w:firstColumn="1" w:lastColumn="0" w:noHBand="0" w:noVBand="1"/>
      </w:tblPr>
      <w:tblGrid>
        <w:gridCol w:w="8630"/>
      </w:tblGrid>
      <w:tr w:rsidR="00D572F0" w14:paraId="2A136936" w14:textId="77777777" w:rsidTr="00D572F0">
        <w:tc>
          <w:tcPr>
            <w:tcW w:w="8630" w:type="dxa"/>
          </w:tcPr>
          <w:p w14:paraId="3B2DB1F6" w14:textId="77777777" w:rsidR="00D572F0" w:rsidRDefault="00F85133" w:rsidP="00033E51">
            <w:pPr>
              <w:rPr>
                <w:rFonts w:ascii="Arial" w:hAnsi="Arial" w:cs="Arial"/>
              </w:rPr>
            </w:pPr>
            <w:r>
              <w:rPr>
                <w:rFonts w:ascii="Arial" w:hAnsi="Arial" w:cs="Arial"/>
                <w:b/>
                <w:bCs/>
              </w:rPr>
              <w:t>3. Motion:</w:t>
            </w:r>
            <w:r>
              <w:rPr>
                <w:rFonts w:ascii="Arial" w:hAnsi="Arial" w:cs="Arial"/>
              </w:rPr>
              <w:t xml:space="preserve"> to approve the FY2024 BSITFC draft budget as submitted</w:t>
            </w:r>
          </w:p>
          <w:p w14:paraId="24AA246B" w14:textId="77777777" w:rsidR="00F85133" w:rsidRDefault="00F85133" w:rsidP="00033E51">
            <w:pPr>
              <w:rPr>
                <w:rFonts w:ascii="Arial" w:hAnsi="Arial" w:cs="Arial"/>
              </w:rPr>
            </w:pPr>
            <w:r>
              <w:rPr>
                <w:rFonts w:ascii="Arial" w:hAnsi="Arial" w:cs="Arial"/>
                <w:b/>
                <w:bCs/>
              </w:rPr>
              <w:t>Motion by:</w:t>
            </w:r>
            <w:r>
              <w:rPr>
                <w:rFonts w:ascii="Arial" w:hAnsi="Arial" w:cs="Arial"/>
              </w:rPr>
              <w:t xml:space="preserve"> Finance committee</w:t>
            </w:r>
          </w:p>
          <w:p w14:paraId="2AF8354B" w14:textId="77777777" w:rsidR="00F85133" w:rsidRDefault="00F85133" w:rsidP="00033E51">
            <w:pPr>
              <w:rPr>
                <w:rFonts w:ascii="Arial" w:hAnsi="Arial" w:cs="Arial"/>
              </w:rPr>
            </w:pPr>
            <w:r>
              <w:rPr>
                <w:rFonts w:ascii="Arial" w:hAnsi="Arial" w:cs="Arial"/>
                <w:b/>
                <w:bCs/>
              </w:rPr>
              <w:t xml:space="preserve">Second by: </w:t>
            </w:r>
            <w:r>
              <w:rPr>
                <w:rFonts w:ascii="Arial" w:hAnsi="Arial" w:cs="Arial"/>
              </w:rPr>
              <w:t>MK</w:t>
            </w:r>
          </w:p>
          <w:p w14:paraId="07D5A479" w14:textId="0B17E13D" w:rsidR="00F85133" w:rsidRPr="00F85133" w:rsidRDefault="00F85133" w:rsidP="00033E51">
            <w:pPr>
              <w:rPr>
                <w:rFonts w:ascii="Arial" w:hAnsi="Arial" w:cs="Arial"/>
              </w:rPr>
            </w:pPr>
            <w:r>
              <w:rPr>
                <w:rFonts w:ascii="Arial" w:hAnsi="Arial" w:cs="Arial"/>
                <w:b/>
                <w:bCs/>
              </w:rPr>
              <w:t>Vote:</w:t>
            </w:r>
            <w:r>
              <w:rPr>
                <w:rFonts w:ascii="Arial" w:hAnsi="Arial" w:cs="Arial"/>
              </w:rPr>
              <w:t xml:space="preserve"> Unanimously approved</w:t>
            </w:r>
          </w:p>
        </w:tc>
      </w:tr>
    </w:tbl>
    <w:p w14:paraId="4313CA1A" w14:textId="53FEBF18" w:rsidR="00D572F0" w:rsidRDefault="00D572F0" w:rsidP="00033E51">
      <w:pPr>
        <w:rPr>
          <w:rFonts w:ascii="Arial" w:hAnsi="Arial" w:cs="Arial"/>
          <w:b/>
          <w:bCs/>
          <w:u w:val="single"/>
        </w:rPr>
      </w:pPr>
    </w:p>
    <w:p w14:paraId="697A9BF5" w14:textId="77777777" w:rsidR="00D572F0" w:rsidRPr="00033E51" w:rsidRDefault="00D572F0" w:rsidP="00033E51">
      <w:pPr>
        <w:rPr>
          <w:rFonts w:ascii="Arial" w:hAnsi="Arial" w:cs="Arial"/>
          <w:b/>
          <w:bCs/>
          <w:u w:val="single"/>
        </w:rPr>
      </w:pPr>
    </w:p>
    <w:p w14:paraId="62D611F6" w14:textId="69A5A59D" w:rsidR="00033E51" w:rsidRDefault="00D572F0" w:rsidP="00033E51">
      <w:pPr>
        <w:rPr>
          <w:rFonts w:ascii="Arial" w:hAnsi="Arial" w:cs="Arial"/>
        </w:rPr>
      </w:pPr>
      <w:r>
        <w:rPr>
          <w:rFonts w:ascii="Arial" w:hAnsi="Arial" w:cs="Arial"/>
        </w:rPr>
        <w:t>CY</w:t>
      </w:r>
      <w:r w:rsidR="00033E51" w:rsidRPr="00033E51">
        <w:rPr>
          <w:rFonts w:ascii="Arial" w:hAnsi="Arial" w:cs="Arial"/>
        </w:rPr>
        <w:t xml:space="preserve"> – Collections for</w:t>
      </w:r>
      <w:r w:rsidR="00D278FD">
        <w:rPr>
          <w:rFonts w:ascii="Arial" w:hAnsi="Arial" w:cs="Arial"/>
        </w:rPr>
        <w:t xml:space="preserve"> </w:t>
      </w:r>
      <w:r w:rsidR="000F1DE0">
        <w:rPr>
          <w:rFonts w:ascii="Arial" w:hAnsi="Arial" w:cs="Arial"/>
        </w:rPr>
        <w:t>Ju</w:t>
      </w:r>
      <w:r>
        <w:rPr>
          <w:rFonts w:ascii="Arial" w:hAnsi="Arial" w:cs="Arial"/>
        </w:rPr>
        <w:t>ly</w:t>
      </w:r>
      <w:r w:rsidR="00033E51" w:rsidRPr="00033E51">
        <w:rPr>
          <w:rFonts w:ascii="Arial" w:hAnsi="Arial" w:cs="Arial"/>
        </w:rPr>
        <w:t xml:space="preserve"> were</w:t>
      </w:r>
      <w:r w:rsidR="000F1DE0">
        <w:rPr>
          <w:rFonts w:ascii="Arial" w:hAnsi="Arial" w:cs="Arial"/>
        </w:rPr>
        <w:t xml:space="preserve"> </w:t>
      </w:r>
      <w:r w:rsidR="00931910">
        <w:rPr>
          <w:rFonts w:ascii="Arial" w:hAnsi="Arial" w:cs="Arial"/>
        </w:rPr>
        <w:t>$</w:t>
      </w:r>
      <w:r w:rsidR="00931910" w:rsidRPr="00931910">
        <w:rPr>
          <w:rFonts w:ascii="Arial" w:hAnsi="Arial" w:cs="Arial"/>
        </w:rPr>
        <w:t>1</w:t>
      </w:r>
      <w:r>
        <w:rPr>
          <w:rFonts w:ascii="Arial" w:hAnsi="Arial" w:cs="Arial"/>
        </w:rPr>
        <w:t>3</w:t>
      </w:r>
      <w:r w:rsidR="00DE547C">
        <w:rPr>
          <w:rFonts w:ascii="Arial" w:hAnsi="Arial" w:cs="Arial"/>
        </w:rPr>
        <w:t>4,176</w:t>
      </w:r>
      <w:r w:rsidR="00233F19">
        <w:rPr>
          <w:rFonts w:ascii="Arial" w:hAnsi="Arial" w:cs="Arial"/>
        </w:rPr>
        <w:t>.</w:t>
      </w:r>
      <w:r w:rsidR="00033E51" w:rsidRPr="00033E51">
        <w:rPr>
          <w:rFonts w:ascii="Arial" w:hAnsi="Arial" w:cs="Arial"/>
        </w:rPr>
        <w:t xml:space="preserve"> </w:t>
      </w:r>
      <w:r w:rsidR="00931910">
        <w:rPr>
          <w:rFonts w:ascii="Arial" w:hAnsi="Arial" w:cs="Arial"/>
        </w:rPr>
        <w:t xml:space="preserve">For FY2022 we collected surcharges in the amount of $1,913,774. </w:t>
      </w:r>
      <w:r w:rsidR="00DE547C">
        <w:rPr>
          <w:rFonts w:ascii="Arial" w:hAnsi="Arial" w:cs="Arial"/>
        </w:rPr>
        <w:t>August collections already exceed $130K with four business days left in the month.</w:t>
      </w:r>
    </w:p>
    <w:p w14:paraId="0F9BFEC2" w14:textId="77777777" w:rsidR="00033E51" w:rsidRDefault="00033E51" w:rsidP="008E4FCB">
      <w:pPr>
        <w:rPr>
          <w:rFonts w:ascii="Arial" w:hAnsi="Arial" w:cs="Arial"/>
        </w:rPr>
      </w:pPr>
    </w:p>
    <w:p w14:paraId="1890FBDB" w14:textId="0D1AC19A" w:rsidR="00485925" w:rsidRDefault="00485925">
      <w:pPr>
        <w:rPr>
          <w:rFonts w:ascii="Arial" w:hAnsi="Arial" w:cs="Arial"/>
        </w:rPr>
      </w:pPr>
    </w:p>
    <w:p w14:paraId="5681D788" w14:textId="4B355A0D" w:rsidR="00485925" w:rsidRDefault="00485925">
      <w:pPr>
        <w:rPr>
          <w:rFonts w:ascii="Arial" w:hAnsi="Arial" w:cs="Arial"/>
        </w:rPr>
      </w:pPr>
      <w:r>
        <w:rPr>
          <w:rFonts w:ascii="Arial" w:hAnsi="Arial" w:cs="Arial"/>
          <w:b/>
          <w:bCs/>
          <w:u w:val="single"/>
        </w:rPr>
        <w:t>TBI grant and activities:</w:t>
      </w:r>
    </w:p>
    <w:p w14:paraId="3E315BC3" w14:textId="77777777" w:rsidR="00C809A1" w:rsidRPr="00C809A1" w:rsidRDefault="00A75D99" w:rsidP="00C809A1">
      <w:pPr>
        <w:rPr>
          <w:rFonts w:ascii="Arial" w:hAnsi="Arial" w:cs="Arial"/>
        </w:rPr>
      </w:pPr>
      <w:r>
        <w:rPr>
          <w:rFonts w:ascii="Arial" w:hAnsi="Arial" w:cs="Arial"/>
        </w:rPr>
        <w:t>KT –</w:t>
      </w:r>
      <w:r w:rsidR="00033E51">
        <w:rPr>
          <w:rFonts w:ascii="Arial" w:hAnsi="Arial" w:cs="Arial"/>
        </w:rPr>
        <w:t xml:space="preserve"> </w:t>
      </w:r>
    </w:p>
    <w:p w14:paraId="195F3671" w14:textId="77777777" w:rsidR="008C733F" w:rsidRPr="008C733F" w:rsidRDefault="008C733F" w:rsidP="008C733F">
      <w:pPr>
        <w:rPr>
          <w:rFonts w:ascii="Arial" w:hAnsi="Arial" w:cs="Arial"/>
        </w:rPr>
      </w:pPr>
      <w:r w:rsidRPr="008C733F">
        <w:rPr>
          <w:rFonts w:ascii="Arial" w:hAnsi="Arial" w:cs="Arial"/>
        </w:rPr>
        <w:t></w:t>
      </w:r>
      <w:r w:rsidRPr="008C733F">
        <w:rPr>
          <w:rFonts w:ascii="Arial" w:hAnsi="Arial" w:cs="Arial"/>
        </w:rPr>
        <w:tab/>
        <w:t xml:space="preserve">Year 2 of the ACL SPP grant began on August 1, 2022. This year we will focus on expanding the RF program and completing our state plan. BIAG has hired two new Resource Facilitators. Morgan Barnett is working with the SPP program and Dr. </w:t>
      </w:r>
      <w:proofErr w:type="spellStart"/>
      <w:r w:rsidRPr="008C733F">
        <w:rPr>
          <w:rFonts w:ascii="Arial" w:hAnsi="Arial" w:cs="Arial"/>
        </w:rPr>
        <w:t>Sonasha</w:t>
      </w:r>
      <w:proofErr w:type="spellEnd"/>
      <w:r w:rsidRPr="008C733F">
        <w:rPr>
          <w:rFonts w:ascii="Arial" w:hAnsi="Arial" w:cs="Arial"/>
        </w:rPr>
        <w:t xml:space="preserve"> Braxton will be working with TBIPH Workforce grant.</w:t>
      </w:r>
    </w:p>
    <w:p w14:paraId="74B84F6F" w14:textId="77777777" w:rsidR="008C733F" w:rsidRPr="008C733F" w:rsidRDefault="008C733F" w:rsidP="008C733F">
      <w:pPr>
        <w:rPr>
          <w:rFonts w:ascii="Arial" w:hAnsi="Arial" w:cs="Arial"/>
        </w:rPr>
      </w:pPr>
    </w:p>
    <w:p w14:paraId="5DCC52FA" w14:textId="7FFEDD89" w:rsidR="008C733F" w:rsidRPr="008C733F" w:rsidRDefault="008C733F" w:rsidP="008C733F">
      <w:pPr>
        <w:rPr>
          <w:rFonts w:ascii="Arial" w:hAnsi="Arial" w:cs="Arial"/>
        </w:rPr>
      </w:pPr>
      <w:r w:rsidRPr="008C733F">
        <w:rPr>
          <w:rFonts w:ascii="Arial" w:hAnsi="Arial" w:cs="Arial"/>
        </w:rPr>
        <w:t></w:t>
      </w:r>
      <w:r w:rsidRPr="008C733F">
        <w:rPr>
          <w:rFonts w:ascii="Arial" w:hAnsi="Arial" w:cs="Arial"/>
        </w:rPr>
        <w:tab/>
        <w:t xml:space="preserve">Kenisha finalizing the semi-annual report for the ACL SPP grant which is due by August 31, 2022. </w:t>
      </w:r>
    </w:p>
    <w:p w14:paraId="02983231" w14:textId="77777777" w:rsidR="008C733F" w:rsidRPr="008C733F" w:rsidRDefault="008C733F" w:rsidP="008C733F">
      <w:pPr>
        <w:rPr>
          <w:rFonts w:ascii="Arial" w:hAnsi="Arial" w:cs="Arial"/>
        </w:rPr>
      </w:pPr>
    </w:p>
    <w:p w14:paraId="23CA2E76" w14:textId="77777777" w:rsidR="008C733F" w:rsidRPr="008C733F" w:rsidRDefault="008C733F" w:rsidP="008C733F">
      <w:pPr>
        <w:rPr>
          <w:rFonts w:ascii="Arial" w:hAnsi="Arial" w:cs="Arial"/>
        </w:rPr>
      </w:pPr>
      <w:r w:rsidRPr="008C733F">
        <w:rPr>
          <w:rFonts w:ascii="Arial" w:hAnsi="Arial" w:cs="Arial"/>
        </w:rPr>
        <w:lastRenderedPageBreak/>
        <w:t></w:t>
      </w:r>
      <w:r w:rsidRPr="008C733F">
        <w:rPr>
          <w:rFonts w:ascii="Arial" w:hAnsi="Arial" w:cs="Arial"/>
        </w:rPr>
        <w:tab/>
        <w:t xml:space="preserve">During the first 6 months, the RF program provided 381 resources to clients and received 19 referrals through the ADRC/AAA program.  </w:t>
      </w:r>
    </w:p>
    <w:p w14:paraId="1E65223D" w14:textId="77777777" w:rsidR="008C733F" w:rsidRPr="008C733F" w:rsidRDefault="008C733F" w:rsidP="008C733F">
      <w:pPr>
        <w:rPr>
          <w:rFonts w:ascii="Arial" w:hAnsi="Arial" w:cs="Arial"/>
        </w:rPr>
      </w:pPr>
    </w:p>
    <w:p w14:paraId="28DF3F93" w14:textId="77777777" w:rsidR="008C733F" w:rsidRPr="008C733F" w:rsidRDefault="008C733F" w:rsidP="008C733F">
      <w:pPr>
        <w:rPr>
          <w:rFonts w:ascii="Arial" w:hAnsi="Arial" w:cs="Arial"/>
        </w:rPr>
      </w:pPr>
      <w:r w:rsidRPr="008C733F">
        <w:rPr>
          <w:rFonts w:ascii="Arial" w:hAnsi="Arial" w:cs="Arial"/>
        </w:rPr>
        <w:t></w:t>
      </w:r>
      <w:r w:rsidRPr="008C733F">
        <w:rPr>
          <w:rFonts w:ascii="Arial" w:hAnsi="Arial" w:cs="Arial"/>
        </w:rPr>
        <w:tab/>
        <w:t xml:space="preserve">BSITFC staff and RF program staff continue to attend the monthly meetings for the Underserved Populations and Workforce Development workgroups. Both workgroups are identifying products to produce for year 2 of the SPP grant. </w:t>
      </w:r>
    </w:p>
    <w:p w14:paraId="1796B3D6" w14:textId="77777777" w:rsidR="008C733F" w:rsidRPr="008C733F" w:rsidRDefault="008C733F" w:rsidP="008C733F">
      <w:pPr>
        <w:rPr>
          <w:rFonts w:ascii="Arial" w:hAnsi="Arial" w:cs="Arial"/>
        </w:rPr>
      </w:pPr>
    </w:p>
    <w:p w14:paraId="5FC54094" w14:textId="24179441" w:rsidR="00620B89" w:rsidRDefault="008C733F" w:rsidP="00620B89">
      <w:pPr>
        <w:rPr>
          <w:rFonts w:ascii="Arial" w:hAnsi="Arial" w:cs="Arial"/>
        </w:rPr>
      </w:pPr>
      <w:r w:rsidRPr="008C733F">
        <w:rPr>
          <w:rFonts w:ascii="Arial" w:hAnsi="Arial" w:cs="Arial"/>
        </w:rPr>
        <w:t></w:t>
      </w:r>
      <w:r w:rsidRPr="008C733F">
        <w:rPr>
          <w:rFonts w:ascii="Arial" w:hAnsi="Arial" w:cs="Arial"/>
        </w:rPr>
        <w:tab/>
        <w:t xml:space="preserve"> NASHIA will hold the</w:t>
      </w:r>
      <w:r w:rsidR="00DE547C">
        <w:rPr>
          <w:rFonts w:ascii="Arial" w:hAnsi="Arial" w:cs="Arial"/>
        </w:rPr>
        <w:t>ir</w:t>
      </w:r>
      <w:r w:rsidRPr="008C733F">
        <w:rPr>
          <w:rFonts w:ascii="Arial" w:hAnsi="Arial" w:cs="Arial"/>
        </w:rPr>
        <w:t xml:space="preserve"> annual SOS conference September 7-9, 2022. Kenisha will also attend NASHIA’s first SEED Summit September 14-16, </w:t>
      </w:r>
      <w:proofErr w:type="gramStart"/>
      <w:r w:rsidRPr="008C733F">
        <w:rPr>
          <w:rFonts w:ascii="Arial" w:hAnsi="Arial" w:cs="Arial"/>
        </w:rPr>
        <w:t>2022</w:t>
      </w:r>
      <w:proofErr w:type="gramEnd"/>
      <w:r w:rsidR="00DE547C">
        <w:rPr>
          <w:rFonts w:ascii="Arial" w:hAnsi="Arial" w:cs="Arial"/>
        </w:rPr>
        <w:t xml:space="preserve"> in Denver, CO.</w:t>
      </w:r>
    </w:p>
    <w:p w14:paraId="379F3D08" w14:textId="72F53751" w:rsidR="00BA53B2" w:rsidRDefault="00BA53B2" w:rsidP="00620B89">
      <w:pPr>
        <w:rPr>
          <w:rFonts w:ascii="Arial" w:hAnsi="Arial" w:cs="Arial"/>
        </w:rPr>
      </w:pPr>
    </w:p>
    <w:p w14:paraId="44580F58" w14:textId="0EE57C08" w:rsidR="00BA53B2" w:rsidRDefault="00BA53B2" w:rsidP="00620B89">
      <w:pPr>
        <w:rPr>
          <w:rFonts w:ascii="Arial" w:hAnsi="Arial" w:cs="Arial"/>
        </w:rPr>
      </w:pPr>
      <w:r>
        <w:rPr>
          <w:rFonts w:ascii="Arial" w:hAnsi="Arial" w:cs="Arial"/>
        </w:rPr>
        <w:t>CY reviewed the FY2022 Applicant Characteristics Grid with the Commissioners and provided a copy of the “How did you hear about the Commission?” report.</w:t>
      </w:r>
    </w:p>
    <w:p w14:paraId="64ED60D4" w14:textId="01A89111" w:rsidR="000B72E4" w:rsidRDefault="000B72E4" w:rsidP="00620B89">
      <w:pPr>
        <w:rPr>
          <w:rFonts w:ascii="Arial" w:hAnsi="Arial" w:cs="Arial"/>
        </w:rPr>
      </w:pPr>
    </w:p>
    <w:p w14:paraId="3AD1E9CE" w14:textId="046E14D9" w:rsidR="000B72E4" w:rsidRPr="000B72E4" w:rsidRDefault="000B72E4" w:rsidP="00620B89">
      <w:pPr>
        <w:rPr>
          <w:rFonts w:ascii="Arial" w:hAnsi="Arial" w:cs="Arial"/>
          <w:b/>
          <w:bCs/>
          <w:u w:val="single"/>
        </w:rPr>
      </w:pPr>
      <w:r w:rsidRPr="000B72E4">
        <w:rPr>
          <w:rFonts w:ascii="Arial" w:hAnsi="Arial" w:cs="Arial"/>
          <w:b/>
          <w:bCs/>
          <w:u w:val="single"/>
        </w:rPr>
        <w:t xml:space="preserve">New </w:t>
      </w:r>
      <w:r>
        <w:rPr>
          <w:rFonts w:ascii="Arial" w:hAnsi="Arial" w:cs="Arial"/>
          <w:b/>
          <w:bCs/>
          <w:u w:val="single"/>
        </w:rPr>
        <w:t>B</w:t>
      </w:r>
      <w:r w:rsidRPr="000B72E4">
        <w:rPr>
          <w:rFonts w:ascii="Arial" w:hAnsi="Arial" w:cs="Arial"/>
          <w:b/>
          <w:bCs/>
          <w:u w:val="single"/>
        </w:rPr>
        <w:t>usiness:</w:t>
      </w:r>
    </w:p>
    <w:p w14:paraId="6A8DB4C4" w14:textId="3D0F88FD" w:rsidR="00327320" w:rsidRDefault="003E0FC3">
      <w:pPr>
        <w:rPr>
          <w:rFonts w:ascii="Arial" w:hAnsi="Arial" w:cs="Arial"/>
        </w:rPr>
      </w:pPr>
      <w:r>
        <w:rPr>
          <w:rFonts w:ascii="Arial" w:hAnsi="Arial" w:cs="Arial"/>
        </w:rPr>
        <w:t xml:space="preserve">CJ – I want to institute a new feature to our monthly Commission agenda. We will have the opportunity </w:t>
      </w:r>
      <w:r w:rsidR="003C0D05">
        <w:rPr>
          <w:rFonts w:ascii="Arial" w:hAnsi="Arial" w:cs="Arial"/>
        </w:rPr>
        <w:t>for agencies and organizations present to the Commission at each meeting – five to ten minutes on what they do that impacts Georgians with TBI and SCI. If you would like to present or know of someone that would like to please contact me for further information and scheduling.</w:t>
      </w:r>
    </w:p>
    <w:p w14:paraId="3D5517A5" w14:textId="77777777" w:rsidR="002332DB" w:rsidRDefault="002332DB">
      <w:pPr>
        <w:rPr>
          <w:rFonts w:ascii="Arial" w:hAnsi="Arial" w:cs="Arial"/>
        </w:rPr>
      </w:pPr>
    </w:p>
    <w:p w14:paraId="5DC7615C" w14:textId="35BE3812" w:rsidR="00563F60" w:rsidRDefault="00563F60">
      <w:pPr>
        <w:rPr>
          <w:rFonts w:ascii="Arial" w:hAnsi="Arial" w:cs="Arial"/>
        </w:rPr>
      </w:pPr>
      <w:r>
        <w:rPr>
          <w:rFonts w:ascii="Arial" w:hAnsi="Arial" w:cs="Arial"/>
        </w:rPr>
        <w:t>There being no further business the meeting is adjourned by motion (</w:t>
      </w:r>
      <w:r w:rsidR="003E0FC3">
        <w:rPr>
          <w:rFonts w:ascii="Arial" w:hAnsi="Arial" w:cs="Arial"/>
        </w:rPr>
        <w:t>MK</w:t>
      </w:r>
      <w:r>
        <w:rPr>
          <w:rFonts w:ascii="Arial" w:hAnsi="Arial" w:cs="Arial"/>
        </w:rPr>
        <w:t>) at 11:</w:t>
      </w:r>
      <w:r w:rsidR="003E0FC3">
        <w:rPr>
          <w:rFonts w:ascii="Arial" w:hAnsi="Arial" w:cs="Arial"/>
        </w:rPr>
        <w:t>27</w:t>
      </w:r>
      <w:r>
        <w:rPr>
          <w:rFonts w:ascii="Arial" w:hAnsi="Arial" w:cs="Arial"/>
        </w:rPr>
        <w:t xml:space="preserve"> a.m.</w:t>
      </w:r>
    </w:p>
    <w:p w14:paraId="5D79EA25" w14:textId="77777777" w:rsidR="003C0D05" w:rsidRDefault="003C0D05">
      <w:pPr>
        <w:rPr>
          <w:rFonts w:ascii="Arial" w:hAnsi="Arial" w:cs="Arial"/>
        </w:rPr>
      </w:pPr>
    </w:p>
    <w:p w14:paraId="52903095" w14:textId="77777777" w:rsidR="00731F73" w:rsidRDefault="00731F73">
      <w:pPr>
        <w:rPr>
          <w:rFonts w:ascii="Arial" w:hAnsi="Arial" w:cs="Arial"/>
        </w:rPr>
      </w:pPr>
    </w:p>
    <w:p w14:paraId="49530558" w14:textId="4DEBF19C" w:rsidR="00C35569" w:rsidRDefault="00A44F43">
      <w:pPr>
        <w:rPr>
          <w:rFonts w:ascii="Arial" w:hAnsi="Arial" w:cs="Arial"/>
          <w:b/>
        </w:rPr>
      </w:pPr>
      <w:r>
        <w:rPr>
          <w:rFonts w:ascii="Arial" w:hAnsi="Arial" w:cs="Arial"/>
          <w:b/>
        </w:rPr>
        <w:t xml:space="preserve">The next Commission meeting will </w:t>
      </w:r>
      <w:proofErr w:type="gramStart"/>
      <w:r w:rsidR="003C0D05">
        <w:rPr>
          <w:rFonts w:ascii="Arial" w:hAnsi="Arial" w:cs="Arial"/>
          <w:b/>
        </w:rPr>
        <w:t>held</w:t>
      </w:r>
      <w:proofErr w:type="gramEnd"/>
      <w:r>
        <w:rPr>
          <w:rFonts w:ascii="Arial" w:hAnsi="Arial" w:cs="Arial"/>
          <w:b/>
        </w:rPr>
        <w:t xml:space="preserve"> on Thursd</w:t>
      </w:r>
      <w:r w:rsidR="00810619">
        <w:rPr>
          <w:rFonts w:ascii="Arial" w:hAnsi="Arial" w:cs="Arial"/>
          <w:b/>
        </w:rPr>
        <w:t xml:space="preserve">ay </w:t>
      </w:r>
      <w:r w:rsidR="003C0D05">
        <w:rPr>
          <w:rFonts w:ascii="Arial" w:hAnsi="Arial" w:cs="Arial"/>
          <w:b/>
        </w:rPr>
        <w:t>September</w:t>
      </w:r>
      <w:r w:rsidR="00810619">
        <w:rPr>
          <w:rFonts w:ascii="Arial" w:hAnsi="Arial" w:cs="Arial"/>
          <w:b/>
        </w:rPr>
        <w:t xml:space="preserve"> 2</w:t>
      </w:r>
      <w:r w:rsidR="003C0D05">
        <w:rPr>
          <w:rFonts w:ascii="Arial" w:hAnsi="Arial" w:cs="Arial"/>
          <w:b/>
        </w:rPr>
        <w:t>2</w:t>
      </w:r>
      <w:r>
        <w:rPr>
          <w:rFonts w:ascii="Arial" w:hAnsi="Arial" w:cs="Arial"/>
          <w:b/>
        </w:rPr>
        <w:t>, 202</w:t>
      </w:r>
      <w:r w:rsidR="00D167B8">
        <w:rPr>
          <w:rFonts w:ascii="Arial" w:hAnsi="Arial" w:cs="Arial"/>
          <w:b/>
        </w:rPr>
        <w:t>2</w:t>
      </w:r>
      <w:r>
        <w:rPr>
          <w:rFonts w:ascii="Arial" w:hAnsi="Arial" w:cs="Arial"/>
          <w:b/>
        </w:rPr>
        <w:t xml:space="preserve"> from 10:30 a.m. to 12:00 p.m. </w:t>
      </w:r>
    </w:p>
    <w:sectPr w:rsidR="00C35569">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8577D" w14:textId="77777777" w:rsidR="00A44F43" w:rsidRDefault="00A44F43">
      <w:r>
        <w:separator/>
      </w:r>
    </w:p>
  </w:endnote>
  <w:endnote w:type="continuationSeparator" w:id="0">
    <w:p w14:paraId="71CCD0A4" w14:textId="77777777" w:rsidR="00A44F43" w:rsidRDefault="00A44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38B4B" w14:textId="4DDB26D7" w:rsidR="00C35569" w:rsidRDefault="00A44F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E9336A">
      <w:rPr>
        <w:rStyle w:val="PageNumber"/>
      </w:rPr>
      <w:fldChar w:fldCharType="separate"/>
    </w:r>
    <w:r w:rsidR="00E9336A">
      <w:rPr>
        <w:rStyle w:val="PageNumber"/>
        <w:noProof/>
      </w:rPr>
      <w:t>1</w:t>
    </w:r>
    <w:r>
      <w:rPr>
        <w:rStyle w:val="PageNumber"/>
      </w:rPr>
      <w:fldChar w:fldCharType="end"/>
    </w:r>
  </w:p>
  <w:p w14:paraId="1943A500" w14:textId="77777777" w:rsidR="00C35569" w:rsidRDefault="00C355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FB222" w14:textId="77777777" w:rsidR="00C35569" w:rsidRDefault="00A44F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AC18629" w14:textId="77777777" w:rsidR="00C35569" w:rsidRDefault="00A44F43">
    <w:pPr>
      <w:pStyle w:val="Footer"/>
      <w:ind w:right="360"/>
    </w:pPr>
    <w:r>
      <w:t>Minutes taken by: CY</w:t>
    </w:r>
  </w:p>
  <w:p w14:paraId="7D44BB7E" w14:textId="4B95D668" w:rsidR="00C35569" w:rsidRDefault="00A44F43">
    <w:pPr>
      <w:pStyle w:val="Footer"/>
    </w:pPr>
    <w:r>
      <w:t>Minutes approved on:</w:t>
    </w:r>
    <w:r w:rsidR="00E9336A">
      <w:t xml:space="preserve"> 9-22-22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B131C" w14:textId="77777777" w:rsidR="00A44F43" w:rsidRDefault="00A44F43">
      <w:r>
        <w:separator/>
      </w:r>
    </w:p>
  </w:footnote>
  <w:footnote w:type="continuationSeparator" w:id="0">
    <w:p w14:paraId="737205F5" w14:textId="77777777" w:rsidR="00A44F43" w:rsidRDefault="00A44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500FE"/>
    <w:multiLevelType w:val="hybridMultilevel"/>
    <w:tmpl w:val="CB3439F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2D37EA"/>
    <w:multiLevelType w:val="hybridMultilevel"/>
    <w:tmpl w:val="54D019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7D4861"/>
    <w:multiLevelType w:val="hybridMultilevel"/>
    <w:tmpl w:val="A2344A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366267"/>
    <w:multiLevelType w:val="hybridMultilevel"/>
    <w:tmpl w:val="CE40E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693DE1"/>
    <w:multiLevelType w:val="hybridMultilevel"/>
    <w:tmpl w:val="7014465C"/>
    <w:lvl w:ilvl="0" w:tplc="AC969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7F58CC"/>
    <w:multiLevelType w:val="hybridMultilevel"/>
    <w:tmpl w:val="2CFABC52"/>
    <w:lvl w:ilvl="0" w:tplc="FF9A70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B668A2"/>
    <w:multiLevelType w:val="hybridMultilevel"/>
    <w:tmpl w:val="8CBA3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120714"/>
    <w:multiLevelType w:val="hybridMultilevel"/>
    <w:tmpl w:val="10D86B7A"/>
    <w:lvl w:ilvl="0" w:tplc="5E1AAA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A5626E"/>
    <w:multiLevelType w:val="hybridMultilevel"/>
    <w:tmpl w:val="55DC2FC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850A4B"/>
    <w:multiLevelType w:val="hybridMultilevel"/>
    <w:tmpl w:val="B6989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3B3892"/>
    <w:multiLevelType w:val="hybridMultilevel"/>
    <w:tmpl w:val="C9A2ECE4"/>
    <w:lvl w:ilvl="0" w:tplc="37DAFC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6941154">
    <w:abstractNumId w:val="0"/>
  </w:num>
  <w:num w:numId="2" w16cid:durableId="964432004">
    <w:abstractNumId w:val="2"/>
  </w:num>
  <w:num w:numId="3" w16cid:durableId="472411624">
    <w:abstractNumId w:val="10"/>
  </w:num>
  <w:num w:numId="4" w16cid:durableId="891114770">
    <w:abstractNumId w:val="7"/>
  </w:num>
  <w:num w:numId="5" w16cid:durableId="1344628892">
    <w:abstractNumId w:val="4"/>
  </w:num>
  <w:num w:numId="6" w16cid:durableId="2032683550">
    <w:abstractNumId w:val="6"/>
  </w:num>
  <w:num w:numId="7" w16cid:durableId="1049035654">
    <w:abstractNumId w:val="9"/>
  </w:num>
  <w:num w:numId="8" w16cid:durableId="472869244">
    <w:abstractNumId w:val="5"/>
  </w:num>
  <w:num w:numId="9" w16cid:durableId="1434400048">
    <w:abstractNumId w:val="3"/>
  </w:num>
  <w:num w:numId="10" w16cid:durableId="2014607859">
    <w:abstractNumId w:val="8"/>
  </w:num>
  <w:num w:numId="11" w16cid:durableId="709652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69"/>
    <w:rsid w:val="00000825"/>
    <w:rsid w:val="00012E22"/>
    <w:rsid w:val="00033E51"/>
    <w:rsid w:val="00051661"/>
    <w:rsid w:val="000673CD"/>
    <w:rsid w:val="00090D0D"/>
    <w:rsid w:val="000A30C5"/>
    <w:rsid w:val="000A577D"/>
    <w:rsid w:val="000B72E4"/>
    <w:rsid w:val="000D1800"/>
    <w:rsid w:val="000F1DE0"/>
    <w:rsid w:val="00121E07"/>
    <w:rsid w:val="00133172"/>
    <w:rsid w:val="001460A3"/>
    <w:rsid w:val="00184368"/>
    <w:rsid w:val="001A4BE5"/>
    <w:rsid w:val="001D5C82"/>
    <w:rsid w:val="001E7197"/>
    <w:rsid w:val="001F5E46"/>
    <w:rsid w:val="001F6BAD"/>
    <w:rsid w:val="0022038E"/>
    <w:rsid w:val="00226BF0"/>
    <w:rsid w:val="002332DB"/>
    <w:rsid w:val="00233F19"/>
    <w:rsid w:val="00234F16"/>
    <w:rsid w:val="002508F6"/>
    <w:rsid w:val="00291DEB"/>
    <w:rsid w:val="0029613A"/>
    <w:rsid w:val="002A2D8B"/>
    <w:rsid w:val="002B5CE2"/>
    <w:rsid w:val="002C7B34"/>
    <w:rsid w:val="002D38F7"/>
    <w:rsid w:val="002E0751"/>
    <w:rsid w:val="002E2827"/>
    <w:rsid w:val="00305ABF"/>
    <w:rsid w:val="00321D4B"/>
    <w:rsid w:val="00327320"/>
    <w:rsid w:val="00327E03"/>
    <w:rsid w:val="0034588A"/>
    <w:rsid w:val="00347795"/>
    <w:rsid w:val="00351583"/>
    <w:rsid w:val="00374E89"/>
    <w:rsid w:val="00386BD2"/>
    <w:rsid w:val="003928C5"/>
    <w:rsid w:val="00397CA5"/>
    <w:rsid w:val="003B4F5A"/>
    <w:rsid w:val="003C0D05"/>
    <w:rsid w:val="003C539E"/>
    <w:rsid w:val="003C620A"/>
    <w:rsid w:val="003D5B04"/>
    <w:rsid w:val="003E0FC3"/>
    <w:rsid w:val="003E4CFF"/>
    <w:rsid w:val="003F6766"/>
    <w:rsid w:val="00402E15"/>
    <w:rsid w:val="0043768C"/>
    <w:rsid w:val="00440D3B"/>
    <w:rsid w:val="00471B4D"/>
    <w:rsid w:val="00485925"/>
    <w:rsid w:val="00485C59"/>
    <w:rsid w:val="004860D8"/>
    <w:rsid w:val="00487034"/>
    <w:rsid w:val="00495A8F"/>
    <w:rsid w:val="004972C9"/>
    <w:rsid w:val="004B176A"/>
    <w:rsid w:val="004F3A15"/>
    <w:rsid w:val="00502837"/>
    <w:rsid w:val="005053DB"/>
    <w:rsid w:val="005303DA"/>
    <w:rsid w:val="00562436"/>
    <w:rsid w:val="00563F60"/>
    <w:rsid w:val="00575A8C"/>
    <w:rsid w:val="00592D17"/>
    <w:rsid w:val="0059414A"/>
    <w:rsid w:val="005C2C4D"/>
    <w:rsid w:val="00620B89"/>
    <w:rsid w:val="00627881"/>
    <w:rsid w:val="0063007D"/>
    <w:rsid w:val="00637ED4"/>
    <w:rsid w:val="0065583B"/>
    <w:rsid w:val="0065794A"/>
    <w:rsid w:val="00695E76"/>
    <w:rsid w:val="006C3835"/>
    <w:rsid w:val="006E298E"/>
    <w:rsid w:val="00710699"/>
    <w:rsid w:val="00731F73"/>
    <w:rsid w:val="00734C1F"/>
    <w:rsid w:val="00740559"/>
    <w:rsid w:val="007B5F96"/>
    <w:rsid w:val="007C5476"/>
    <w:rsid w:val="007D628B"/>
    <w:rsid w:val="007E5BAB"/>
    <w:rsid w:val="007F3045"/>
    <w:rsid w:val="007F3F5A"/>
    <w:rsid w:val="00810619"/>
    <w:rsid w:val="008263FB"/>
    <w:rsid w:val="008728D2"/>
    <w:rsid w:val="00875045"/>
    <w:rsid w:val="00880948"/>
    <w:rsid w:val="00881E86"/>
    <w:rsid w:val="00892954"/>
    <w:rsid w:val="00893844"/>
    <w:rsid w:val="008953B5"/>
    <w:rsid w:val="008C0B1D"/>
    <w:rsid w:val="008C733F"/>
    <w:rsid w:val="008E4FCB"/>
    <w:rsid w:val="008E60A7"/>
    <w:rsid w:val="0092590C"/>
    <w:rsid w:val="0092715D"/>
    <w:rsid w:val="00931910"/>
    <w:rsid w:val="00936858"/>
    <w:rsid w:val="009C011E"/>
    <w:rsid w:val="009D246E"/>
    <w:rsid w:val="009E235B"/>
    <w:rsid w:val="00A23B11"/>
    <w:rsid w:val="00A25A6B"/>
    <w:rsid w:val="00A429DE"/>
    <w:rsid w:val="00A44F43"/>
    <w:rsid w:val="00A476FD"/>
    <w:rsid w:val="00A54351"/>
    <w:rsid w:val="00A65BF1"/>
    <w:rsid w:val="00A66F6A"/>
    <w:rsid w:val="00A72985"/>
    <w:rsid w:val="00A75D99"/>
    <w:rsid w:val="00A80BE0"/>
    <w:rsid w:val="00A87C50"/>
    <w:rsid w:val="00A96738"/>
    <w:rsid w:val="00AC0477"/>
    <w:rsid w:val="00AD5A09"/>
    <w:rsid w:val="00AE1045"/>
    <w:rsid w:val="00AF0087"/>
    <w:rsid w:val="00B24C9C"/>
    <w:rsid w:val="00B260B8"/>
    <w:rsid w:val="00B53B1B"/>
    <w:rsid w:val="00BA53B2"/>
    <w:rsid w:val="00BB3F9D"/>
    <w:rsid w:val="00BC418E"/>
    <w:rsid w:val="00BE69B0"/>
    <w:rsid w:val="00BF0F15"/>
    <w:rsid w:val="00BF4E1E"/>
    <w:rsid w:val="00C31C86"/>
    <w:rsid w:val="00C35569"/>
    <w:rsid w:val="00C36B43"/>
    <w:rsid w:val="00C44506"/>
    <w:rsid w:val="00C61E2F"/>
    <w:rsid w:val="00C809A1"/>
    <w:rsid w:val="00C903D8"/>
    <w:rsid w:val="00CC7AB1"/>
    <w:rsid w:val="00CD0DBF"/>
    <w:rsid w:val="00D167B8"/>
    <w:rsid w:val="00D278FD"/>
    <w:rsid w:val="00D572F0"/>
    <w:rsid w:val="00D624A0"/>
    <w:rsid w:val="00D83192"/>
    <w:rsid w:val="00D946F6"/>
    <w:rsid w:val="00DB0F0E"/>
    <w:rsid w:val="00DB683E"/>
    <w:rsid w:val="00DE2112"/>
    <w:rsid w:val="00DE547C"/>
    <w:rsid w:val="00DE7647"/>
    <w:rsid w:val="00E226AF"/>
    <w:rsid w:val="00E36371"/>
    <w:rsid w:val="00E56106"/>
    <w:rsid w:val="00E65B97"/>
    <w:rsid w:val="00E7186F"/>
    <w:rsid w:val="00E9336A"/>
    <w:rsid w:val="00EA6149"/>
    <w:rsid w:val="00EA79A0"/>
    <w:rsid w:val="00EB77B8"/>
    <w:rsid w:val="00ED006F"/>
    <w:rsid w:val="00EE67E0"/>
    <w:rsid w:val="00F11754"/>
    <w:rsid w:val="00F22C15"/>
    <w:rsid w:val="00F315CD"/>
    <w:rsid w:val="00F401BB"/>
    <w:rsid w:val="00F450C8"/>
    <w:rsid w:val="00F57434"/>
    <w:rsid w:val="00F64249"/>
    <w:rsid w:val="00F82D77"/>
    <w:rsid w:val="00F85133"/>
    <w:rsid w:val="00F95AE0"/>
    <w:rsid w:val="00FD7158"/>
    <w:rsid w:val="00FE43AB"/>
    <w:rsid w:val="00FF0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4711DC4"/>
  <w15:chartTrackingRefBased/>
  <w15:docId w15:val="{BA1B1950-5165-4FA1-975E-07E597853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pPr>
      <w:spacing w:after="200" w:line="276" w:lineRule="auto"/>
    </w:pPr>
    <w:rPr>
      <w:rFonts w:ascii="Calibri" w:hAnsi="Calibri"/>
      <w:sz w:val="20"/>
      <w:szCs w:val="20"/>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NormalWeb">
    <w:name w:val="Normal (Web)"/>
    <w:basedOn w:val="Normal"/>
    <w:uiPriority w:val="99"/>
    <w:unhideWhenUsed/>
    <w:pPr>
      <w:spacing w:before="100" w:beforeAutospacing="1" w:after="100" w:afterAutospacing="1"/>
    </w:pPr>
  </w:style>
  <w:style w:type="character" w:styleId="Strong">
    <w:name w:val="Strong"/>
    <w:uiPriority w:val="22"/>
    <w:qFormat/>
    <w:rPr>
      <w:b/>
      <w:bCs/>
    </w:r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character" w:customStyle="1" w:styleId="TitleChar">
    <w:name w:val="Title Char"/>
    <w:link w:val="Title"/>
    <w:rPr>
      <w:rFonts w:ascii="Calibri Light" w:eastAsia="Times New Roman" w:hAnsi="Calibri Light" w:cs="Times New Roman"/>
      <w:b/>
      <w:bCs/>
      <w:kern w:val="28"/>
      <w:sz w:val="32"/>
      <w:szCs w:val="32"/>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214085">
      <w:bodyDiv w:val="1"/>
      <w:marLeft w:val="0"/>
      <w:marRight w:val="0"/>
      <w:marTop w:val="0"/>
      <w:marBottom w:val="0"/>
      <w:divBdr>
        <w:top w:val="none" w:sz="0" w:space="0" w:color="auto"/>
        <w:left w:val="none" w:sz="0" w:space="0" w:color="auto"/>
        <w:bottom w:val="none" w:sz="0" w:space="0" w:color="auto"/>
        <w:right w:val="none" w:sz="0" w:space="0" w:color="auto"/>
      </w:divBdr>
    </w:div>
    <w:div w:id="1746417893">
      <w:bodyDiv w:val="1"/>
      <w:marLeft w:val="0"/>
      <w:marRight w:val="0"/>
      <w:marTop w:val="0"/>
      <w:marBottom w:val="0"/>
      <w:divBdr>
        <w:top w:val="none" w:sz="0" w:space="0" w:color="auto"/>
        <w:left w:val="none" w:sz="0" w:space="0" w:color="auto"/>
        <w:bottom w:val="none" w:sz="0" w:space="0" w:color="auto"/>
        <w:right w:val="none" w:sz="0" w:space="0" w:color="auto"/>
      </w:divBdr>
    </w:div>
    <w:div w:id="2038308539">
      <w:bodyDiv w:val="1"/>
      <w:marLeft w:val="0"/>
      <w:marRight w:val="0"/>
      <w:marTop w:val="0"/>
      <w:marBottom w:val="0"/>
      <w:divBdr>
        <w:top w:val="none" w:sz="0" w:space="0" w:color="auto"/>
        <w:left w:val="none" w:sz="0" w:space="0" w:color="auto"/>
        <w:bottom w:val="none" w:sz="0" w:space="0" w:color="auto"/>
        <w:right w:val="none" w:sz="0" w:space="0" w:color="auto"/>
      </w:divBdr>
      <w:divsChild>
        <w:div w:id="700785449">
          <w:marLeft w:val="0"/>
          <w:marRight w:val="0"/>
          <w:marTop w:val="0"/>
          <w:marBottom w:val="0"/>
          <w:divBdr>
            <w:top w:val="none" w:sz="0" w:space="0" w:color="auto"/>
            <w:left w:val="none" w:sz="0" w:space="0" w:color="auto"/>
            <w:bottom w:val="none" w:sz="0" w:space="0" w:color="auto"/>
            <w:right w:val="none" w:sz="0" w:space="0" w:color="auto"/>
          </w:divBdr>
          <w:divsChild>
            <w:div w:id="771708418">
              <w:marLeft w:val="0"/>
              <w:marRight w:val="0"/>
              <w:marTop w:val="0"/>
              <w:marBottom w:val="0"/>
              <w:divBdr>
                <w:top w:val="none" w:sz="0" w:space="0" w:color="auto"/>
                <w:left w:val="none" w:sz="0" w:space="0" w:color="auto"/>
                <w:bottom w:val="none" w:sz="0" w:space="0" w:color="auto"/>
                <w:right w:val="none" w:sz="0" w:space="0" w:color="auto"/>
              </w:divBdr>
              <w:divsChild>
                <w:div w:id="2084909748">
                  <w:marLeft w:val="0"/>
                  <w:marRight w:val="0"/>
                  <w:marTop w:val="0"/>
                  <w:marBottom w:val="0"/>
                  <w:divBdr>
                    <w:top w:val="none" w:sz="0" w:space="0" w:color="auto"/>
                    <w:left w:val="none" w:sz="0" w:space="0" w:color="auto"/>
                    <w:bottom w:val="none" w:sz="0" w:space="0" w:color="auto"/>
                    <w:right w:val="none" w:sz="0" w:space="0" w:color="auto"/>
                  </w:divBdr>
                  <w:divsChild>
                    <w:div w:id="26681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696B4-97D0-4E60-A1FB-13741E38E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1031</Words>
  <Characters>5496</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Brain and Spinal Injury Trust Fund Commission</vt:lpstr>
    </vt:vector>
  </TitlesOfParts>
  <Company>DHR</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Brain and Spinal Injury Trust Fund Commission</dc:title>
  <dc:subject/>
  <dc:creator>clyoung</dc:creator>
  <cp:keywords/>
  <cp:lastModifiedBy>Young, Craig</cp:lastModifiedBy>
  <cp:revision>2</cp:revision>
  <cp:lastPrinted>2019-12-19T20:15:00Z</cp:lastPrinted>
  <dcterms:created xsi:type="dcterms:W3CDTF">2022-09-22T17:07:00Z</dcterms:created>
  <dcterms:modified xsi:type="dcterms:W3CDTF">2022-09-22T17:07:00Z</dcterms:modified>
</cp:coreProperties>
</file>