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62A7E" w14:textId="77777777" w:rsidR="00C35569" w:rsidRDefault="00C35569">
      <w:pPr>
        <w:jc w:val="center"/>
      </w:pPr>
    </w:p>
    <w:p w14:paraId="5FF91F41" w14:textId="77777777" w:rsidR="00C35569" w:rsidRDefault="00C35569">
      <w:pPr>
        <w:jc w:val="center"/>
      </w:pPr>
    </w:p>
    <w:p w14:paraId="7330E7A3" w14:textId="77777777" w:rsidR="00C35569" w:rsidRDefault="00A44F43">
      <w:pPr>
        <w:jc w:val="center"/>
        <w:rPr>
          <w:rFonts w:ascii="Arial" w:hAnsi="Arial" w:cs="Arial"/>
          <w:b/>
        </w:rPr>
      </w:pPr>
      <w:r>
        <w:rPr>
          <w:rFonts w:ascii="Arial" w:hAnsi="Arial" w:cs="Arial"/>
          <w:b/>
        </w:rPr>
        <w:t>Brain and Spinal Injury Trust Fund Commission</w:t>
      </w:r>
    </w:p>
    <w:p w14:paraId="36334F0D" w14:textId="77777777" w:rsidR="00C35569" w:rsidRDefault="00A44F43">
      <w:pPr>
        <w:jc w:val="center"/>
        <w:rPr>
          <w:rFonts w:ascii="Arial" w:hAnsi="Arial" w:cs="Arial"/>
        </w:rPr>
      </w:pPr>
      <w:r>
        <w:rPr>
          <w:rFonts w:ascii="Arial" w:hAnsi="Arial" w:cs="Arial"/>
        </w:rPr>
        <w:t>2 Peachtree St NW Suite 26-416 Atlanta, GA</w:t>
      </w:r>
    </w:p>
    <w:p w14:paraId="696C82DB" w14:textId="77777777" w:rsidR="00C35569" w:rsidRDefault="00A44F43">
      <w:pPr>
        <w:jc w:val="center"/>
        <w:rPr>
          <w:rFonts w:ascii="Arial" w:hAnsi="Arial" w:cs="Arial"/>
        </w:rPr>
      </w:pPr>
      <w:r>
        <w:rPr>
          <w:rFonts w:ascii="Arial" w:hAnsi="Arial" w:cs="Arial"/>
        </w:rPr>
        <w:t xml:space="preserve"> Commission Meeting</w:t>
      </w:r>
    </w:p>
    <w:p w14:paraId="02E5034C" w14:textId="11FADFAB" w:rsidR="00C35569" w:rsidRDefault="00184368">
      <w:pPr>
        <w:jc w:val="center"/>
        <w:rPr>
          <w:rFonts w:ascii="Arial" w:hAnsi="Arial" w:cs="Arial"/>
        </w:rPr>
      </w:pPr>
      <w:r>
        <w:rPr>
          <w:rFonts w:ascii="Arial" w:hAnsi="Arial" w:cs="Arial"/>
        </w:rPr>
        <w:t>January</w:t>
      </w:r>
      <w:r w:rsidR="00734C1F">
        <w:rPr>
          <w:rFonts w:ascii="Arial" w:hAnsi="Arial" w:cs="Arial"/>
        </w:rPr>
        <w:t xml:space="preserve"> </w:t>
      </w:r>
      <w:r>
        <w:rPr>
          <w:rFonts w:ascii="Arial" w:hAnsi="Arial" w:cs="Arial"/>
        </w:rPr>
        <w:t>27</w:t>
      </w:r>
      <w:r w:rsidR="00A44F43">
        <w:rPr>
          <w:rFonts w:ascii="Arial" w:hAnsi="Arial" w:cs="Arial"/>
        </w:rPr>
        <w:t>, 202</w:t>
      </w:r>
      <w:r>
        <w:rPr>
          <w:rFonts w:ascii="Arial" w:hAnsi="Arial" w:cs="Arial"/>
        </w:rPr>
        <w:t>2</w:t>
      </w:r>
    </w:p>
    <w:p w14:paraId="26BC3821" w14:textId="77777777" w:rsidR="00C35569" w:rsidRDefault="00C35569">
      <w:pPr>
        <w:jc w:val="center"/>
        <w:rPr>
          <w:rFonts w:ascii="Arial" w:hAnsi="Arial" w:cs="Arial"/>
        </w:rPr>
      </w:pPr>
    </w:p>
    <w:p w14:paraId="1DC20257" w14:textId="77777777" w:rsidR="00C35569" w:rsidRDefault="00A44F43">
      <w:pPr>
        <w:jc w:val="center"/>
        <w:rPr>
          <w:rFonts w:ascii="Arial" w:hAnsi="Arial" w:cs="Arial"/>
        </w:rPr>
      </w:pPr>
      <w:r>
        <w:rPr>
          <w:rFonts w:ascii="Arial" w:hAnsi="Arial" w:cs="Arial"/>
        </w:rPr>
        <w:t>Teleconference</w:t>
      </w:r>
    </w:p>
    <w:p w14:paraId="36E07E80" w14:textId="77777777" w:rsidR="00C35569" w:rsidRDefault="00C35569">
      <w:pPr>
        <w:jc w:val="center"/>
        <w:rPr>
          <w:rFonts w:ascii="Arial" w:hAnsi="Arial" w:cs="Arial"/>
        </w:rPr>
      </w:pPr>
    </w:p>
    <w:p w14:paraId="5D61C57F" w14:textId="54A8CD2F" w:rsidR="00C35569" w:rsidRDefault="00A44F43">
      <w:pPr>
        <w:jc w:val="center"/>
        <w:rPr>
          <w:rFonts w:ascii="Arial" w:hAnsi="Arial" w:cs="Arial"/>
          <w:b/>
        </w:rPr>
      </w:pPr>
      <w:r>
        <w:rPr>
          <w:rFonts w:ascii="Arial" w:hAnsi="Arial" w:cs="Arial"/>
          <w:b/>
        </w:rPr>
        <w:t xml:space="preserve">  Minutes</w:t>
      </w:r>
    </w:p>
    <w:p w14:paraId="0AE2808B" w14:textId="77777777" w:rsidR="00C35569" w:rsidRDefault="00C35569">
      <w:pPr>
        <w:jc w:val="center"/>
        <w:rPr>
          <w:rFonts w:ascii="Arial" w:hAnsi="Arial" w:cs="Arial"/>
        </w:rPr>
      </w:pPr>
    </w:p>
    <w:p w14:paraId="2E69FB16" w14:textId="77777777" w:rsidR="00C35569" w:rsidRDefault="00A44F43">
      <w:pPr>
        <w:rPr>
          <w:rFonts w:ascii="Arial" w:hAnsi="Arial" w:cs="Arial"/>
          <w:b/>
          <w:u w:val="single"/>
        </w:rPr>
      </w:pPr>
      <w:r>
        <w:rPr>
          <w:rFonts w:ascii="Arial" w:hAnsi="Arial" w:cs="Arial"/>
          <w:b/>
          <w:u w:val="single"/>
        </w:rPr>
        <w:t>Commissioners attending in person:</w:t>
      </w:r>
    </w:p>
    <w:p w14:paraId="32D24360" w14:textId="77777777" w:rsidR="00C35569" w:rsidRDefault="00A44F43">
      <w:pPr>
        <w:rPr>
          <w:rFonts w:ascii="Arial" w:hAnsi="Arial" w:cs="Arial"/>
        </w:rPr>
      </w:pPr>
      <w:r>
        <w:rPr>
          <w:rFonts w:ascii="Arial" w:hAnsi="Arial" w:cs="Arial"/>
        </w:rPr>
        <w:t>None.</w:t>
      </w:r>
    </w:p>
    <w:p w14:paraId="476F7F2F" w14:textId="77777777" w:rsidR="00C35569" w:rsidRDefault="00C35569">
      <w:pPr>
        <w:rPr>
          <w:rFonts w:ascii="Arial" w:hAnsi="Arial" w:cs="Arial"/>
        </w:rPr>
      </w:pPr>
    </w:p>
    <w:p w14:paraId="1B6F0897" w14:textId="77777777" w:rsidR="00C35569" w:rsidRDefault="00A44F43">
      <w:pPr>
        <w:rPr>
          <w:rFonts w:ascii="Arial" w:hAnsi="Arial" w:cs="Arial"/>
          <w:b/>
          <w:u w:val="single"/>
        </w:rPr>
      </w:pPr>
      <w:r>
        <w:rPr>
          <w:rFonts w:ascii="Arial" w:hAnsi="Arial" w:cs="Arial"/>
          <w:b/>
          <w:u w:val="single"/>
        </w:rPr>
        <w:t>Commissioners attending via teleconference:</w:t>
      </w:r>
    </w:p>
    <w:p w14:paraId="0DA94C85" w14:textId="75409C0D" w:rsidR="00C35569" w:rsidRDefault="00A44F43">
      <w:pPr>
        <w:rPr>
          <w:rFonts w:ascii="Arial" w:hAnsi="Arial" w:cs="Arial"/>
        </w:rPr>
      </w:pPr>
      <w:r>
        <w:rPr>
          <w:rFonts w:ascii="Arial" w:hAnsi="Arial" w:cs="Arial"/>
        </w:rPr>
        <w:t xml:space="preserve">Chase Jones (CJ), Jane Warnock (JW), Bob Bauer (BB), </w:t>
      </w:r>
      <w:r w:rsidR="004F3A15">
        <w:rPr>
          <w:rFonts w:ascii="Arial" w:hAnsi="Arial" w:cs="Arial"/>
        </w:rPr>
        <w:t xml:space="preserve">Randy </w:t>
      </w:r>
      <w:r w:rsidR="002D38F7" w:rsidRPr="002D38F7">
        <w:rPr>
          <w:rFonts w:ascii="Arial" w:hAnsi="Arial" w:cs="Arial"/>
        </w:rPr>
        <w:t>Owens (RO)</w:t>
      </w:r>
      <w:r w:rsidR="002E0751">
        <w:rPr>
          <w:rFonts w:ascii="Arial" w:hAnsi="Arial" w:cs="Arial"/>
        </w:rPr>
        <w:t>,</w:t>
      </w:r>
      <w:r w:rsidR="00234F16">
        <w:rPr>
          <w:rFonts w:ascii="Arial" w:hAnsi="Arial" w:cs="Arial"/>
        </w:rPr>
        <w:t xml:space="preserve"> </w:t>
      </w:r>
      <w:r w:rsidR="007F3045" w:rsidRPr="007F3045">
        <w:rPr>
          <w:rFonts w:ascii="Arial" w:hAnsi="Arial" w:cs="Arial"/>
        </w:rPr>
        <w:t>Susannah Kidwell</w:t>
      </w:r>
      <w:r w:rsidR="007F3045">
        <w:rPr>
          <w:rFonts w:ascii="Arial" w:hAnsi="Arial" w:cs="Arial"/>
        </w:rPr>
        <w:t xml:space="preserve"> (SK), </w:t>
      </w:r>
      <w:r w:rsidR="007F3045" w:rsidRPr="007F3045">
        <w:rPr>
          <w:rFonts w:ascii="Arial" w:hAnsi="Arial" w:cs="Arial"/>
        </w:rPr>
        <w:t>Rebecca Dugger</w:t>
      </w:r>
      <w:r w:rsidR="007F3045">
        <w:rPr>
          <w:rFonts w:ascii="Arial" w:hAnsi="Arial" w:cs="Arial"/>
        </w:rPr>
        <w:t xml:space="preserve"> (RD)</w:t>
      </w:r>
      <w:r w:rsidR="004F3A15">
        <w:rPr>
          <w:rFonts w:ascii="Arial" w:hAnsi="Arial" w:cs="Arial"/>
        </w:rPr>
        <w:t xml:space="preserve">, </w:t>
      </w:r>
      <w:r w:rsidR="004F3A15" w:rsidRPr="004F3A15">
        <w:rPr>
          <w:rFonts w:ascii="Arial" w:hAnsi="Arial" w:cs="Arial"/>
        </w:rPr>
        <w:t>Tim Wall</w:t>
      </w:r>
      <w:r w:rsidR="004F3A15">
        <w:rPr>
          <w:rFonts w:ascii="Arial" w:hAnsi="Arial" w:cs="Arial"/>
        </w:rPr>
        <w:t xml:space="preserve"> (TW)</w:t>
      </w:r>
      <w:r w:rsidR="004F3A15" w:rsidRPr="004F3A15">
        <w:rPr>
          <w:rFonts w:ascii="Arial" w:hAnsi="Arial" w:cs="Arial"/>
        </w:rPr>
        <w:t xml:space="preserve"> Gwen McKee</w:t>
      </w:r>
      <w:r w:rsidR="004F3A15">
        <w:rPr>
          <w:rFonts w:ascii="Arial" w:hAnsi="Arial" w:cs="Arial"/>
        </w:rPr>
        <w:t xml:space="preserve"> (GM)</w:t>
      </w:r>
      <w:r w:rsidR="00184368">
        <w:rPr>
          <w:rFonts w:ascii="Arial" w:hAnsi="Arial" w:cs="Arial"/>
        </w:rPr>
        <w:t xml:space="preserve">, </w:t>
      </w:r>
      <w:r w:rsidR="00184368" w:rsidRPr="00184368">
        <w:rPr>
          <w:rFonts w:ascii="Arial" w:hAnsi="Arial" w:cs="Arial"/>
        </w:rPr>
        <w:t>Lisa Dawson</w:t>
      </w:r>
      <w:r w:rsidR="00184368">
        <w:rPr>
          <w:rFonts w:ascii="Arial" w:hAnsi="Arial" w:cs="Arial"/>
        </w:rPr>
        <w:t xml:space="preserve"> (LD)</w:t>
      </w:r>
      <w:r w:rsidR="00184368" w:rsidRPr="00184368">
        <w:rPr>
          <w:rFonts w:ascii="Arial" w:hAnsi="Arial" w:cs="Arial"/>
        </w:rPr>
        <w:t>, Jeni Coyne</w:t>
      </w:r>
      <w:r w:rsidR="00184368">
        <w:rPr>
          <w:rFonts w:ascii="Arial" w:hAnsi="Arial" w:cs="Arial"/>
        </w:rPr>
        <w:t xml:space="preserve"> (JC).</w:t>
      </w:r>
    </w:p>
    <w:p w14:paraId="32E93E9E" w14:textId="77777777" w:rsidR="00C35569" w:rsidRDefault="00C35569">
      <w:pPr>
        <w:rPr>
          <w:rFonts w:ascii="Arial" w:hAnsi="Arial" w:cs="Arial"/>
        </w:rPr>
      </w:pPr>
    </w:p>
    <w:p w14:paraId="50107D0F" w14:textId="77777777" w:rsidR="00C35569" w:rsidRDefault="00A44F43">
      <w:pPr>
        <w:rPr>
          <w:rFonts w:ascii="Arial" w:hAnsi="Arial" w:cs="Arial"/>
          <w:b/>
          <w:u w:val="single"/>
        </w:rPr>
      </w:pPr>
      <w:r>
        <w:rPr>
          <w:rFonts w:ascii="Arial" w:hAnsi="Arial" w:cs="Arial"/>
          <w:b/>
          <w:u w:val="single"/>
        </w:rPr>
        <w:t>Commissioners - Absent:</w:t>
      </w:r>
    </w:p>
    <w:p w14:paraId="133D04E0" w14:textId="5E84582B" w:rsidR="00734C1F" w:rsidRDefault="00184368">
      <w:pPr>
        <w:rPr>
          <w:rFonts w:ascii="Arial" w:hAnsi="Arial" w:cs="Arial"/>
        </w:rPr>
      </w:pPr>
      <w:r w:rsidRPr="00184368">
        <w:rPr>
          <w:rFonts w:ascii="Arial" w:hAnsi="Arial" w:cs="Arial"/>
        </w:rPr>
        <w:t>Stephanie Stallings</w:t>
      </w:r>
      <w:r>
        <w:rPr>
          <w:rFonts w:ascii="Arial" w:hAnsi="Arial" w:cs="Arial"/>
        </w:rPr>
        <w:t>, Paula Gumpman, Ruth Engelberg, Andrew Dennison.</w:t>
      </w:r>
    </w:p>
    <w:p w14:paraId="021FE6EB" w14:textId="77777777" w:rsidR="004F3A15" w:rsidRDefault="004F3A15">
      <w:pPr>
        <w:rPr>
          <w:rFonts w:ascii="Arial" w:hAnsi="Arial" w:cs="Arial"/>
        </w:rPr>
      </w:pPr>
    </w:p>
    <w:p w14:paraId="700A1DE8" w14:textId="77777777" w:rsidR="00C35569" w:rsidRDefault="00A44F43">
      <w:pPr>
        <w:rPr>
          <w:rFonts w:ascii="Arial" w:hAnsi="Arial" w:cs="Arial"/>
          <w:b/>
          <w:u w:val="single"/>
        </w:rPr>
      </w:pPr>
      <w:r>
        <w:rPr>
          <w:rFonts w:ascii="Arial" w:hAnsi="Arial" w:cs="Arial"/>
          <w:b/>
          <w:u w:val="single"/>
        </w:rPr>
        <w:t>Staff:</w:t>
      </w:r>
    </w:p>
    <w:p w14:paraId="4F2A42D8" w14:textId="35A72239" w:rsidR="00C35569" w:rsidRDefault="00A44F43">
      <w:pPr>
        <w:rPr>
          <w:rFonts w:ascii="Arial" w:hAnsi="Arial" w:cs="Arial"/>
        </w:rPr>
      </w:pPr>
      <w:r>
        <w:rPr>
          <w:rFonts w:ascii="Arial" w:hAnsi="Arial" w:cs="Arial"/>
        </w:rPr>
        <w:t xml:space="preserve">Craig Young (CY), </w:t>
      </w:r>
      <w:r w:rsidR="00234F16">
        <w:rPr>
          <w:rFonts w:ascii="Arial" w:hAnsi="Arial" w:cs="Arial"/>
        </w:rPr>
        <w:t>Dionne Braxton (DB)</w:t>
      </w:r>
      <w:r>
        <w:rPr>
          <w:rFonts w:ascii="Arial" w:hAnsi="Arial" w:cs="Arial"/>
        </w:rPr>
        <w:t>, Keisha Zachary (KZ), Kenisha Tait (KT)</w:t>
      </w:r>
      <w:r w:rsidR="002D38F7">
        <w:rPr>
          <w:rFonts w:ascii="Arial" w:hAnsi="Arial" w:cs="Arial"/>
        </w:rPr>
        <w:t xml:space="preserve">, </w:t>
      </w:r>
      <w:r w:rsidR="00184368">
        <w:rPr>
          <w:rFonts w:ascii="Arial" w:hAnsi="Arial" w:cs="Arial"/>
        </w:rPr>
        <w:t>Tyimeka Brown (TB).</w:t>
      </w:r>
    </w:p>
    <w:p w14:paraId="23533229" w14:textId="77777777" w:rsidR="00C35569" w:rsidRDefault="00C35569">
      <w:pPr>
        <w:rPr>
          <w:rFonts w:ascii="Arial" w:hAnsi="Arial" w:cs="Arial"/>
        </w:rPr>
      </w:pPr>
    </w:p>
    <w:p w14:paraId="49B812A1" w14:textId="77777777" w:rsidR="00C35569" w:rsidRDefault="00A44F43">
      <w:pPr>
        <w:rPr>
          <w:rFonts w:ascii="Arial" w:hAnsi="Arial" w:cs="Arial"/>
          <w:b/>
          <w:u w:val="single"/>
        </w:rPr>
      </w:pPr>
      <w:r>
        <w:rPr>
          <w:rFonts w:ascii="Arial" w:hAnsi="Arial" w:cs="Arial"/>
          <w:b/>
          <w:u w:val="single"/>
        </w:rPr>
        <w:t>Guests:</w:t>
      </w:r>
    </w:p>
    <w:p w14:paraId="2A9F4EBD" w14:textId="063D35AB" w:rsidR="00C35569" w:rsidRDefault="002E0751">
      <w:pPr>
        <w:rPr>
          <w:rFonts w:ascii="Arial" w:hAnsi="Arial" w:cs="Arial"/>
        </w:rPr>
      </w:pPr>
      <w:r>
        <w:rPr>
          <w:rFonts w:ascii="Arial" w:hAnsi="Arial" w:cs="Arial"/>
        </w:rPr>
        <w:t>Leona Rittenhouse</w:t>
      </w:r>
      <w:r w:rsidR="00184368">
        <w:rPr>
          <w:rFonts w:ascii="Arial" w:hAnsi="Arial" w:cs="Arial"/>
        </w:rPr>
        <w:t>, Jane Jackson, Cassandra Palmer, Kelly Campbell.</w:t>
      </w:r>
    </w:p>
    <w:p w14:paraId="41A70B08" w14:textId="77777777" w:rsidR="002508F6" w:rsidRDefault="002508F6">
      <w:pPr>
        <w:rPr>
          <w:rFonts w:ascii="Arial" w:hAnsi="Arial" w:cs="Arial"/>
        </w:rPr>
      </w:pPr>
    </w:p>
    <w:p w14:paraId="3C9C7B75" w14:textId="77777777" w:rsidR="00C35569" w:rsidRDefault="00A44F43">
      <w:pPr>
        <w:rPr>
          <w:rFonts w:ascii="Arial" w:hAnsi="Arial" w:cs="Arial"/>
          <w:b/>
          <w:u w:val="single"/>
        </w:rPr>
      </w:pPr>
      <w:r>
        <w:rPr>
          <w:rFonts w:ascii="Arial" w:hAnsi="Arial" w:cs="Arial"/>
          <w:b/>
          <w:u w:val="single"/>
        </w:rPr>
        <w:t>Chairman’s Report</w:t>
      </w:r>
    </w:p>
    <w:p w14:paraId="5A390654" w14:textId="17C4D68A" w:rsidR="00C35569" w:rsidRDefault="00A44F43">
      <w:pPr>
        <w:rPr>
          <w:rFonts w:ascii="Arial" w:hAnsi="Arial" w:cs="Arial"/>
        </w:rPr>
      </w:pPr>
      <w:r>
        <w:rPr>
          <w:rFonts w:ascii="Arial" w:hAnsi="Arial" w:cs="Arial"/>
        </w:rPr>
        <w:t xml:space="preserve">CY – A quorum of </w:t>
      </w:r>
      <w:r w:rsidR="00AE1045">
        <w:rPr>
          <w:rFonts w:ascii="Arial" w:hAnsi="Arial" w:cs="Arial"/>
        </w:rPr>
        <w:t>9</w:t>
      </w:r>
      <w:r>
        <w:rPr>
          <w:rFonts w:ascii="Arial" w:hAnsi="Arial" w:cs="Arial"/>
        </w:rPr>
        <w:t xml:space="preserve"> Commissioners </w:t>
      </w:r>
      <w:r w:rsidR="00D83192">
        <w:rPr>
          <w:rFonts w:ascii="Arial" w:hAnsi="Arial" w:cs="Arial"/>
        </w:rPr>
        <w:t>is</w:t>
      </w:r>
      <w:r>
        <w:rPr>
          <w:rFonts w:ascii="Arial" w:hAnsi="Arial" w:cs="Arial"/>
        </w:rPr>
        <w:t xml:space="preserve"> currently present. </w:t>
      </w:r>
    </w:p>
    <w:p w14:paraId="58B4A1A6" w14:textId="77777777" w:rsidR="00C35569" w:rsidRDefault="00C35569">
      <w:pPr>
        <w:rPr>
          <w:rFonts w:ascii="Arial" w:hAnsi="Arial" w:cs="Arial"/>
        </w:rPr>
      </w:pPr>
    </w:p>
    <w:p w14:paraId="24AA550B" w14:textId="07804DA3" w:rsidR="00C35569" w:rsidRDefault="00A44F43">
      <w:pPr>
        <w:rPr>
          <w:rFonts w:ascii="Arial" w:hAnsi="Arial" w:cs="Arial"/>
        </w:rPr>
      </w:pPr>
      <w:r>
        <w:rPr>
          <w:rFonts w:ascii="Arial" w:hAnsi="Arial" w:cs="Arial"/>
        </w:rPr>
        <w:t>CJ – I call the meeting to order at 10:</w:t>
      </w:r>
      <w:r w:rsidR="007F3045">
        <w:rPr>
          <w:rFonts w:ascii="Arial" w:hAnsi="Arial" w:cs="Arial"/>
        </w:rPr>
        <w:t>3</w:t>
      </w:r>
      <w:r w:rsidR="00AE1045">
        <w:rPr>
          <w:rFonts w:ascii="Arial" w:hAnsi="Arial" w:cs="Arial"/>
        </w:rPr>
        <w:t>5</w:t>
      </w:r>
      <w:r>
        <w:rPr>
          <w:rFonts w:ascii="Arial" w:hAnsi="Arial" w:cs="Arial"/>
        </w:rPr>
        <w:t xml:space="preserve"> a.m.</w:t>
      </w:r>
      <w:r w:rsidR="00D624A0">
        <w:rPr>
          <w:rFonts w:ascii="Arial" w:hAnsi="Arial" w:cs="Arial"/>
        </w:rPr>
        <w:t xml:space="preserve"> </w:t>
      </w:r>
    </w:p>
    <w:p w14:paraId="078A344E" w14:textId="6EF99910" w:rsidR="00C35569" w:rsidRDefault="00C35569">
      <w:pPr>
        <w:rPr>
          <w:rFonts w:ascii="Arial" w:hAnsi="Arial" w:cs="Arial"/>
        </w:rPr>
      </w:pPr>
    </w:p>
    <w:p w14:paraId="58ED62B8" w14:textId="1F0EBCF9" w:rsidR="00291DEB" w:rsidRDefault="00291DEB">
      <w:pPr>
        <w:rPr>
          <w:rFonts w:ascii="Arial" w:hAnsi="Arial" w:cs="Arial"/>
        </w:rPr>
      </w:pPr>
      <w:r>
        <w:rPr>
          <w:rFonts w:ascii="Arial" w:hAnsi="Arial" w:cs="Arial"/>
        </w:rPr>
        <w:t xml:space="preserve">CJ – </w:t>
      </w:r>
      <w:r w:rsidR="00AE1045">
        <w:rPr>
          <w:rFonts w:ascii="Arial" w:hAnsi="Arial" w:cs="Arial"/>
        </w:rPr>
        <w:t>We will move first to our items requiring quorum vote as some members have scheduling conflicts. F</w:t>
      </w:r>
      <w:r w:rsidR="002E0751">
        <w:rPr>
          <w:rFonts w:ascii="Arial" w:hAnsi="Arial" w:cs="Arial"/>
        </w:rPr>
        <w:t>irst up is the approval of last</w:t>
      </w:r>
      <w:r>
        <w:rPr>
          <w:rFonts w:ascii="Arial" w:hAnsi="Arial" w:cs="Arial"/>
        </w:rPr>
        <w:t xml:space="preserve"> month’s minute</w:t>
      </w:r>
      <w:r w:rsidR="002E0751">
        <w:rPr>
          <w:rFonts w:ascii="Arial" w:hAnsi="Arial" w:cs="Arial"/>
        </w:rPr>
        <w:t>s</w:t>
      </w:r>
      <w:r w:rsidR="000A577D">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C35569" w14:paraId="5FD9A2C2" w14:textId="77777777">
        <w:tc>
          <w:tcPr>
            <w:tcW w:w="8630" w:type="dxa"/>
          </w:tcPr>
          <w:p w14:paraId="5C05383A" w14:textId="0F3D5952" w:rsidR="00C35569" w:rsidRDefault="008E4FCB">
            <w:pPr>
              <w:rPr>
                <w:rFonts w:ascii="Arial" w:hAnsi="Arial" w:cs="Arial"/>
              </w:rPr>
            </w:pPr>
            <w:bookmarkStart w:id="0" w:name="_Hlk77848824"/>
            <w:r>
              <w:rPr>
                <w:rFonts w:ascii="Arial" w:hAnsi="Arial" w:cs="Arial"/>
                <w:b/>
              </w:rPr>
              <w:t>1</w:t>
            </w:r>
            <w:r w:rsidR="00A44F43">
              <w:rPr>
                <w:rFonts w:ascii="Arial" w:hAnsi="Arial" w:cs="Arial"/>
                <w:b/>
              </w:rPr>
              <w:t xml:space="preserve">. Motion: </w:t>
            </w:r>
            <w:r w:rsidR="00A44F43">
              <w:rPr>
                <w:rFonts w:ascii="Arial" w:hAnsi="Arial" w:cs="Arial"/>
              </w:rPr>
              <w:t xml:space="preserve">to approve the </w:t>
            </w:r>
            <w:r w:rsidR="0022038E">
              <w:rPr>
                <w:rFonts w:ascii="Arial" w:hAnsi="Arial" w:cs="Arial"/>
              </w:rPr>
              <w:t>Dec</w:t>
            </w:r>
            <w:r w:rsidR="004F3A15">
              <w:rPr>
                <w:rFonts w:ascii="Arial" w:hAnsi="Arial" w:cs="Arial"/>
              </w:rPr>
              <w:t>em</w:t>
            </w:r>
            <w:r w:rsidR="007F3045">
              <w:rPr>
                <w:rFonts w:ascii="Arial" w:hAnsi="Arial" w:cs="Arial"/>
              </w:rPr>
              <w:t>ber</w:t>
            </w:r>
            <w:r w:rsidR="00A44F43">
              <w:rPr>
                <w:rFonts w:ascii="Arial" w:hAnsi="Arial" w:cs="Arial"/>
              </w:rPr>
              <w:t xml:space="preserve"> 202</w:t>
            </w:r>
            <w:r>
              <w:rPr>
                <w:rFonts w:ascii="Arial" w:hAnsi="Arial" w:cs="Arial"/>
              </w:rPr>
              <w:t>1</w:t>
            </w:r>
            <w:r w:rsidR="00A44F43">
              <w:rPr>
                <w:rFonts w:ascii="Arial" w:hAnsi="Arial" w:cs="Arial"/>
              </w:rPr>
              <w:t xml:space="preserve"> draft Commission minutes.</w:t>
            </w:r>
          </w:p>
          <w:p w14:paraId="4F4AE322" w14:textId="5D15FB1D" w:rsidR="00C35569" w:rsidRPr="007F3045" w:rsidRDefault="00A44F43">
            <w:pPr>
              <w:rPr>
                <w:rFonts w:ascii="Arial" w:hAnsi="Arial" w:cs="Arial"/>
                <w:bCs/>
              </w:rPr>
            </w:pPr>
            <w:r>
              <w:rPr>
                <w:rFonts w:ascii="Arial" w:hAnsi="Arial" w:cs="Arial"/>
                <w:b/>
              </w:rPr>
              <w:t xml:space="preserve">Motion by: </w:t>
            </w:r>
            <w:r w:rsidR="007F3045">
              <w:rPr>
                <w:rFonts w:ascii="Arial" w:hAnsi="Arial" w:cs="Arial"/>
                <w:bCs/>
              </w:rPr>
              <w:t>BB</w:t>
            </w:r>
          </w:p>
          <w:p w14:paraId="06F875EF" w14:textId="32FB5999" w:rsidR="00C35569" w:rsidRPr="0022038E" w:rsidRDefault="00A44F43">
            <w:pPr>
              <w:rPr>
                <w:rFonts w:ascii="Arial" w:hAnsi="Arial" w:cs="Arial"/>
                <w:bCs/>
              </w:rPr>
            </w:pPr>
            <w:r>
              <w:rPr>
                <w:rFonts w:ascii="Arial" w:hAnsi="Arial" w:cs="Arial"/>
                <w:b/>
              </w:rPr>
              <w:t xml:space="preserve">Second by: </w:t>
            </w:r>
            <w:r w:rsidR="0022038E">
              <w:rPr>
                <w:rFonts w:ascii="Arial" w:hAnsi="Arial" w:cs="Arial"/>
                <w:bCs/>
              </w:rPr>
              <w:t>RD</w:t>
            </w:r>
          </w:p>
          <w:p w14:paraId="04D0F87E" w14:textId="77777777" w:rsidR="00C35569" w:rsidRDefault="00A44F43">
            <w:pPr>
              <w:rPr>
                <w:rFonts w:ascii="Arial" w:hAnsi="Arial" w:cs="Arial"/>
              </w:rPr>
            </w:pPr>
            <w:r>
              <w:rPr>
                <w:rFonts w:ascii="Arial" w:hAnsi="Arial" w:cs="Arial"/>
                <w:b/>
              </w:rPr>
              <w:t>Vote:</w:t>
            </w:r>
            <w:r>
              <w:rPr>
                <w:rFonts w:ascii="Arial" w:hAnsi="Arial" w:cs="Arial"/>
              </w:rPr>
              <w:t xml:space="preserve"> Approved unanimously.</w:t>
            </w:r>
          </w:p>
        </w:tc>
      </w:tr>
      <w:bookmarkEnd w:id="0"/>
    </w:tbl>
    <w:p w14:paraId="03BD7CDC" w14:textId="7CC39265" w:rsidR="00234F16" w:rsidRDefault="00234F16">
      <w:pPr>
        <w:rPr>
          <w:rFonts w:ascii="Arial" w:hAnsi="Arial" w:cs="Arial"/>
          <w:b/>
          <w:u w:val="single"/>
        </w:rPr>
      </w:pPr>
    </w:p>
    <w:p w14:paraId="645EB1A2" w14:textId="77777777" w:rsidR="0022038E" w:rsidRDefault="0022038E" w:rsidP="0022038E">
      <w:pPr>
        <w:rPr>
          <w:rFonts w:ascii="Arial" w:hAnsi="Arial" w:cs="Arial"/>
          <w:b/>
          <w:u w:val="single"/>
        </w:rPr>
      </w:pPr>
      <w:r>
        <w:rPr>
          <w:rFonts w:ascii="Arial" w:hAnsi="Arial" w:cs="Arial"/>
          <w:b/>
          <w:u w:val="single"/>
        </w:rPr>
        <w:t>Distribution committee:</w:t>
      </w:r>
    </w:p>
    <w:p w14:paraId="1FD1921C" w14:textId="4C89932A" w:rsidR="0022038E" w:rsidRDefault="0022038E" w:rsidP="0022038E">
      <w:pPr>
        <w:rPr>
          <w:rFonts w:ascii="Arial" w:hAnsi="Arial" w:cs="Arial"/>
        </w:rPr>
      </w:pPr>
      <w:r>
        <w:rPr>
          <w:rFonts w:ascii="Arial" w:hAnsi="Arial" w:cs="Arial"/>
        </w:rPr>
        <w:t xml:space="preserve">TW – The Distribution committee met and approved the January 2022 grid for $85,000. There was some discussion regarding personal support services and how taxes are paid by the applicant’s </w:t>
      </w:r>
      <w:r w:rsidR="00C31C86">
        <w:rPr>
          <w:rFonts w:ascii="Arial" w:hAnsi="Arial" w:cs="Arial"/>
        </w:rPr>
        <w:t xml:space="preserve">provider. </w:t>
      </w:r>
      <w:r>
        <w:rPr>
          <w:rFonts w:ascii="Arial" w:hAnsi="Arial" w:cs="Arial"/>
        </w:rPr>
        <w:t xml:space="preserve">Are there any questions regarding the grid? </w:t>
      </w:r>
      <w:r w:rsidR="00C31C86">
        <w:rPr>
          <w:rFonts w:ascii="Arial" w:hAnsi="Arial" w:cs="Arial"/>
        </w:rPr>
        <w:t>None.</w:t>
      </w:r>
    </w:p>
    <w:p w14:paraId="14FB60B6" w14:textId="77777777" w:rsidR="0022038E" w:rsidRDefault="0022038E" w:rsidP="0022038E">
      <w:pPr>
        <w:rPr>
          <w:rFonts w:ascii="Arial" w:hAnsi="Arial" w:cs="Arial"/>
        </w:rPr>
      </w:pPr>
    </w:p>
    <w:p w14:paraId="0AB9EA9B" w14:textId="1CD742A3" w:rsidR="0022038E" w:rsidRDefault="0022038E" w:rsidP="0022038E">
      <w:pPr>
        <w:rPr>
          <w:rFonts w:ascii="Arial" w:hAnsi="Arial" w:cs="Arial"/>
        </w:rPr>
      </w:pPr>
      <w:r>
        <w:rPr>
          <w:rFonts w:ascii="Arial" w:hAnsi="Arial" w:cs="Arial"/>
        </w:rPr>
        <w:t xml:space="preserve">A quorum of </w:t>
      </w:r>
      <w:r w:rsidR="00C31C86">
        <w:rPr>
          <w:rFonts w:ascii="Arial" w:hAnsi="Arial" w:cs="Arial"/>
        </w:rPr>
        <w:t>9</w:t>
      </w:r>
      <w:r>
        <w:rPr>
          <w:rFonts w:ascii="Arial" w:hAnsi="Arial" w:cs="Arial"/>
        </w:rPr>
        <w:t xml:space="preserve"> Commissioners </w:t>
      </w:r>
      <w:proofErr w:type="gramStart"/>
      <w:r>
        <w:rPr>
          <w:rFonts w:ascii="Arial" w:hAnsi="Arial" w:cs="Arial"/>
        </w:rPr>
        <w:t>are</w:t>
      </w:r>
      <w:proofErr w:type="gramEnd"/>
      <w:r>
        <w:rPr>
          <w:rFonts w:ascii="Arial" w:hAnsi="Arial" w:cs="Arial"/>
        </w:rPr>
        <w:t xml:space="preserve"> present.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22038E" w14:paraId="77335A7B" w14:textId="77777777" w:rsidTr="005F6C05">
        <w:tc>
          <w:tcPr>
            <w:tcW w:w="8856" w:type="dxa"/>
            <w:shd w:val="clear" w:color="auto" w:fill="auto"/>
          </w:tcPr>
          <w:p w14:paraId="1969F089" w14:textId="2BB31C4A" w:rsidR="0022038E" w:rsidRDefault="0022038E" w:rsidP="005F6C05">
            <w:pPr>
              <w:rPr>
                <w:rFonts w:ascii="Arial" w:hAnsi="Arial" w:cs="Arial"/>
              </w:rPr>
            </w:pPr>
            <w:r>
              <w:rPr>
                <w:rFonts w:ascii="Arial" w:hAnsi="Arial" w:cs="Arial"/>
                <w:b/>
              </w:rPr>
              <w:t xml:space="preserve">2. Motion: </w:t>
            </w:r>
            <w:r>
              <w:rPr>
                <w:rFonts w:ascii="Arial" w:hAnsi="Arial" w:cs="Arial"/>
              </w:rPr>
              <w:t xml:space="preserve">To approve the </w:t>
            </w:r>
            <w:r w:rsidR="00C31C86">
              <w:rPr>
                <w:rFonts w:ascii="Arial" w:hAnsi="Arial" w:cs="Arial"/>
              </w:rPr>
              <w:t>January</w:t>
            </w:r>
            <w:r>
              <w:rPr>
                <w:rFonts w:ascii="Arial" w:hAnsi="Arial" w:cs="Arial"/>
              </w:rPr>
              <w:t xml:space="preserve"> 202</w:t>
            </w:r>
            <w:r w:rsidR="00C31C86">
              <w:rPr>
                <w:rFonts w:ascii="Arial" w:hAnsi="Arial" w:cs="Arial"/>
              </w:rPr>
              <w:t>2</w:t>
            </w:r>
            <w:r>
              <w:rPr>
                <w:rFonts w:ascii="Arial" w:hAnsi="Arial" w:cs="Arial"/>
              </w:rPr>
              <w:t xml:space="preserve"> grid as submitted.</w:t>
            </w:r>
          </w:p>
          <w:p w14:paraId="103D8267" w14:textId="77777777" w:rsidR="0022038E" w:rsidRDefault="0022038E" w:rsidP="005F6C05">
            <w:pPr>
              <w:rPr>
                <w:rFonts w:ascii="Arial" w:hAnsi="Arial" w:cs="Arial"/>
              </w:rPr>
            </w:pPr>
            <w:r>
              <w:rPr>
                <w:rFonts w:ascii="Arial" w:hAnsi="Arial" w:cs="Arial"/>
                <w:b/>
              </w:rPr>
              <w:t xml:space="preserve">Motion by: </w:t>
            </w:r>
            <w:r>
              <w:rPr>
                <w:rFonts w:ascii="Arial" w:hAnsi="Arial" w:cs="Arial"/>
              </w:rPr>
              <w:t xml:space="preserve">Distribution committee   </w:t>
            </w:r>
          </w:p>
          <w:p w14:paraId="22C05999" w14:textId="0D6FE141" w:rsidR="0022038E" w:rsidRDefault="0022038E" w:rsidP="005F6C05">
            <w:pPr>
              <w:rPr>
                <w:rFonts w:ascii="Arial" w:hAnsi="Arial" w:cs="Arial"/>
              </w:rPr>
            </w:pPr>
            <w:r>
              <w:rPr>
                <w:rFonts w:ascii="Arial" w:hAnsi="Arial" w:cs="Arial"/>
                <w:b/>
              </w:rPr>
              <w:t>Second by:</w:t>
            </w:r>
            <w:r>
              <w:rPr>
                <w:rFonts w:ascii="Arial" w:hAnsi="Arial" w:cs="Arial"/>
                <w:bCs/>
              </w:rPr>
              <w:t xml:space="preserve"> </w:t>
            </w:r>
            <w:r w:rsidR="00DE2112">
              <w:rPr>
                <w:rFonts w:ascii="Arial" w:hAnsi="Arial" w:cs="Arial"/>
                <w:bCs/>
              </w:rPr>
              <w:t>GM</w:t>
            </w:r>
          </w:p>
          <w:p w14:paraId="483A148E" w14:textId="77777777" w:rsidR="0022038E" w:rsidRDefault="0022038E" w:rsidP="005F6C05">
            <w:pPr>
              <w:rPr>
                <w:rFonts w:ascii="Arial" w:hAnsi="Arial" w:cs="Arial"/>
              </w:rPr>
            </w:pPr>
            <w:r>
              <w:rPr>
                <w:rFonts w:ascii="Arial" w:hAnsi="Arial" w:cs="Arial"/>
                <w:b/>
              </w:rPr>
              <w:t xml:space="preserve">Vote: </w:t>
            </w:r>
            <w:r>
              <w:rPr>
                <w:rFonts w:ascii="Arial" w:hAnsi="Arial" w:cs="Arial"/>
              </w:rPr>
              <w:t>Motion is approved unanimously.</w:t>
            </w:r>
          </w:p>
        </w:tc>
      </w:tr>
    </w:tbl>
    <w:p w14:paraId="08232B28" w14:textId="65E830D1" w:rsidR="0022038E" w:rsidRDefault="0022038E" w:rsidP="0022038E">
      <w:pPr>
        <w:rPr>
          <w:rFonts w:ascii="Arial" w:hAnsi="Arial" w:cs="Arial"/>
          <w:bCs/>
        </w:rPr>
      </w:pPr>
    </w:p>
    <w:p w14:paraId="17A5B05F" w14:textId="52233DF3" w:rsidR="007F3F5A" w:rsidRDefault="007F3F5A" w:rsidP="0022038E">
      <w:pPr>
        <w:rPr>
          <w:rFonts w:ascii="Arial" w:hAnsi="Arial" w:cs="Arial"/>
          <w:bCs/>
        </w:rPr>
      </w:pPr>
      <w:r>
        <w:rPr>
          <w:rFonts w:ascii="Arial" w:hAnsi="Arial" w:cs="Arial"/>
          <w:b/>
          <w:u w:val="single"/>
        </w:rPr>
        <w:t>Welcome:</w:t>
      </w:r>
    </w:p>
    <w:p w14:paraId="2D0C8432" w14:textId="786BF758" w:rsidR="007F3F5A" w:rsidRPr="007F3F5A" w:rsidRDefault="007F3F5A" w:rsidP="0022038E">
      <w:pPr>
        <w:rPr>
          <w:rFonts w:ascii="Arial" w:hAnsi="Arial" w:cs="Arial"/>
          <w:bCs/>
        </w:rPr>
      </w:pPr>
      <w:r>
        <w:rPr>
          <w:rFonts w:ascii="Arial" w:hAnsi="Arial" w:cs="Arial"/>
          <w:bCs/>
        </w:rPr>
        <w:t xml:space="preserve">CJ – I would like to welcome our guests today. Cassandra Palmer is the new Executive Director of the Brain Injury Association of Georgia (BIAG). Kelly Campbell is the Vice Chairman of the BIAG board of directors. Jane Jackson has moved to the position of the Director of Resource Facilitation </w:t>
      </w:r>
      <w:r w:rsidR="00893844">
        <w:rPr>
          <w:rFonts w:ascii="Arial" w:hAnsi="Arial" w:cs="Arial"/>
          <w:bCs/>
        </w:rPr>
        <w:t>for BIAG.</w:t>
      </w:r>
    </w:p>
    <w:p w14:paraId="3F3BFA1F" w14:textId="77777777" w:rsidR="00234F16" w:rsidRDefault="00234F16">
      <w:pPr>
        <w:rPr>
          <w:rFonts w:ascii="Arial" w:hAnsi="Arial" w:cs="Arial"/>
          <w:b/>
          <w:u w:val="single"/>
        </w:rPr>
      </w:pPr>
    </w:p>
    <w:p w14:paraId="69FFC2CB" w14:textId="2FAB2CBF" w:rsidR="002D38F7" w:rsidRDefault="002D38F7" w:rsidP="002D38F7">
      <w:pPr>
        <w:rPr>
          <w:rFonts w:ascii="Arial" w:hAnsi="Arial" w:cs="Arial"/>
          <w:b/>
          <w:u w:val="single"/>
        </w:rPr>
      </w:pPr>
      <w:r>
        <w:rPr>
          <w:rFonts w:ascii="Arial" w:hAnsi="Arial" w:cs="Arial"/>
          <w:b/>
          <w:u w:val="single"/>
        </w:rPr>
        <w:t xml:space="preserve">Executive committee report: </w:t>
      </w:r>
    </w:p>
    <w:p w14:paraId="54E05F7F" w14:textId="1C58E464" w:rsidR="00C31C86" w:rsidRDefault="00C31C86" w:rsidP="002D38F7">
      <w:pPr>
        <w:rPr>
          <w:rFonts w:ascii="Arial" w:hAnsi="Arial" w:cs="Arial"/>
          <w:bCs/>
        </w:rPr>
      </w:pPr>
      <w:r>
        <w:rPr>
          <w:rFonts w:ascii="Arial" w:hAnsi="Arial" w:cs="Arial"/>
          <w:bCs/>
        </w:rPr>
        <w:t xml:space="preserve">CJ – the Executive committee discussed the Governor’s budget proposal for an increase of $5,000 for full-time state employees. We are reviewing the proposal for how it may impact Commission budget for AFY22 and FY23. Staff is preparing some charts to show impacts for those respective years. As the Commission does not receive general revenue funds from the </w:t>
      </w:r>
      <w:proofErr w:type="gramStart"/>
      <w:r>
        <w:rPr>
          <w:rFonts w:ascii="Arial" w:hAnsi="Arial" w:cs="Arial"/>
          <w:bCs/>
        </w:rPr>
        <w:t>state</w:t>
      </w:r>
      <w:proofErr w:type="gramEnd"/>
      <w:r>
        <w:rPr>
          <w:rFonts w:ascii="Arial" w:hAnsi="Arial" w:cs="Arial"/>
          <w:bCs/>
        </w:rPr>
        <w:t xml:space="preserve"> we must be mindful of changes within the current budget that might project us</w:t>
      </w:r>
      <w:r w:rsidR="007F3F5A">
        <w:rPr>
          <w:rFonts w:ascii="Arial" w:hAnsi="Arial" w:cs="Arial"/>
          <w:bCs/>
        </w:rPr>
        <w:t xml:space="preserve"> to fall outside of budget compliance.</w:t>
      </w:r>
    </w:p>
    <w:p w14:paraId="193E8096" w14:textId="64BDF4A8" w:rsidR="00F82D77" w:rsidRPr="00C31C86" w:rsidRDefault="00F82D77" w:rsidP="002D38F7">
      <w:pPr>
        <w:rPr>
          <w:rFonts w:ascii="Arial" w:hAnsi="Arial" w:cs="Arial"/>
          <w:bCs/>
        </w:rPr>
      </w:pPr>
      <w:r>
        <w:rPr>
          <w:rFonts w:ascii="Arial" w:hAnsi="Arial" w:cs="Arial"/>
          <w:bCs/>
        </w:rPr>
        <w:t>GM – these funds are for waiver employees? CY – No. RD – These increase in funds for the waivers is separate. Commissioner Dugger gives an overview of the funding parameters for providers under the waiver programs.</w:t>
      </w:r>
    </w:p>
    <w:p w14:paraId="107351B6" w14:textId="77777777" w:rsidR="00740559" w:rsidRDefault="00740559" w:rsidP="002D38F7">
      <w:pPr>
        <w:rPr>
          <w:rFonts w:ascii="Arial" w:hAnsi="Arial" w:cs="Arial"/>
        </w:rPr>
      </w:pPr>
    </w:p>
    <w:p w14:paraId="7C36D12F" w14:textId="77777777" w:rsidR="002D38F7" w:rsidRDefault="002D38F7" w:rsidP="002D38F7">
      <w:pPr>
        <w:rPr>
          <w:rFonts w:ascii="Arial" w:hAnsi="Arial" w:cs="Arial"/>
          <w:b/>
          <w:bCs/>
          <w:u w:val="single"/>
        </w:rPr>
      </w:pPr>
      <w:r>
        <w:rPr>
          <w:rFonts w:ascii="Arial" w:hAnsi="Arial" w:cs="Arial"/>
          <w:b/>
          <w:bCs/>
          <w:u w:val="single"/>
        </w:rPr>
        <w:t>Executive Director’s updates:</w:t>
      </w:r>
    </w:p>
    <w:p w14:paraId="5E3176BE" w14:textId="6E7778F7" w:rsidR="0092590C" w:rsidRDefault="0092590C" w:rsidP="0092590C">
      <w:pPr>
        <w:rPr>
          <w:rFonts w:ascii="Arial" w:hAnsi="Arial" w:cs="Arial"/>
          <w:bCs/>
        </w:rPr>
      </w:pPr>
      <w:r w:rsidRPr="0092590C">
        <w:rPr>
          <w:rFonts w:ascii="Arial" w:hAnsi="Arial" w:cs="Arial"/>
          <w:b/>
        </w:rPr>
        <w:t xml:space="preserve">1. </w:t>
      </w:r>
      <w:r w:rsidR="007F3F5A">
        <w:rPr>
          <w:rFonts w:ascii="Arial" w:hAnsi="Arial" w:cs="Arial"/>
          <w:b/>
        </w:rPr>
        <w:t xml:space="preserve">Operations: </w:t>
      </w:r>
      <w:r w:rsidR="00893844">
        <w:rPr>
          <w:rFonts w:ascii="Arial" w:hAnsi="Arial" w:cs="Arial"/>
          <w:b/>
        </w:rPr>
        <w:t xml:space="preserve">- </w:t>
      </w:r>
      <w:r w:rsidRPr="0092590C">
        <w:rPr>
          <w:rFonts w:ascii="Arial" w:hAnsi="Arial" w:cs="Arial"/>
          <w:bCs/>
        </w:rPr>
        <w:t xml:space="preserve">Currently there are </w:t>
      </w:r>
      <w:r w:rsidR="007F3F5A">
        <w:rPr>
          <w:rFonts w:ascii="Arial" w:hAnsi="Arial" w:cs="Arial"/>
          <w:bCs/>
        </w:rPr>
        <w:t>44</w:t>
      </w:r>
      <w:r w:rsidRPr="0092590C">
        <w:rPr>
          <w:rFonts w:ascii="Arial" w:hAnsi="Arial" w:cs="Arial"/>
          <w:bCs/>
        </w:rPr>
        <w:t xml:space="preserve"> submitted applications on staff desks. Staff continues to </w:t>
      </w:r>
      <w:r w:rsidR="00BE69B0">
        <w:rPr>
          <w:rFonts w:ascii="Arial" w:hAnsi="Arial" w:cs="Arial"/>
          <w:bCs/>
        </w:rPr>
        <w:t xml:space="preserve">come into the office as necessary. </w:t>
      </w:r>
    </w:p>
    <w:p w14:paraId="3728FF93" w14:textId="3AE17DA6" w:rsidR="00893844" w:rsidRDefault="00893844" w:rsidP="0092590C">
      <w:pPr>
        <w:rPr>
          <w:rFonts w:ascii="Arial" w:hAnsi="Arial" w:cs="Arial"/>
          <w:bCs/>
        </w:rPr>
      </w:pPr>
    </w:p>
    <w:p w14:paraId="779E1B93" w14:textId="78687DE2" w:rsidR="00893844" w:rsidRDefault="00893844" w:rsidP="0092590C">
      <w:pPr>
        <w:rPr>
          <w:rFonts w:ascii="Arial" w:hAnsi="Arial" w:cs="Arial"/>
          <w:bCs/>
        </w:rPr>
      </w:pPr>
      <w:r>
        <w:rPr>
          <w:rFonts w:ascii="Arial" w:hAnsi="Arial" w:cs="Arial"/>
          <w:b/>
        </w:rPr>
        <w:t xml:space="preserve">2. TBI grant: </w:t>
      </w:r>
      <w:r>
        <w:rPr>
          <w:rFonts w:ascii="Arial" w:hAnsi="Arial" w:cs="Arial"/>
          <w:bCs/>
        </w:rPr>
        <w:t>– there is a new ACLTBI grant opportunity that was just released. Kenisha will provide details in her report to the Commission later.</w:t>
      </w:r>
    </w:p>
    <w:p w14:paraId="5BB24581" w14:textId="6121502F" w:rsidR="00893844" w:rsidRDefault="00893844" w:rsidP="0092590C">
      <w:pPr>
        <w:rPr>
          <w:rFonts w:ascii="Arial" w:hAnsi="Arial" w:cs="Arial"/>
          <w:bCs/>
        </w:rPr>
      </w:pPr>
    </w:p>
    <w:p w14:paraId="560E119C" w14:textId="10A9DC77" w:rsidR="00893844" w:rsidRDefault="00893844" w:rsidP="0092590C">
      <w:pPr>
        <w:rPr>
          <w:rFonts w:ascii="Arial" w:hAnsi="Arial" w:cs="Arial"/>
          <w:bCs/>
        </w:rPr>
      </w:pPr>
      <w:r>
        <w:rPr>
          <w:rFonts w:ascii="Arial" w:hAnsi="Arial" w:cs="Arial"/>
          <w:b/>
        </w:rPr>
        <w:t xml:space="preserve">3. Website and Application database: </w:t>
      </w:r>
      <w:r>
        <w:rPr>
          <w:rFonts w:ascii="Arial" w:hAnsi="Arial" w:cs="Arial"/>
          <w:bCs/>
        </w:rPr>
        <w:t xml:space="preserve">- </w:t>
      </w:r>
      <w:r w:rsidR="00627881" w:rsidRPr="00627881">
        <w:rPr>
          <w:rFonts w:ascii="Arial" w:hAnsi="Arial" w:cs="Arial"/>
          <w:bCs/>
        </w:rPr>
        <w:t xml:space="preserve">In conversation with our vendor regarding their migration to a new cloud-based web architecture. They are uncertain as to </w:t>
      </w:r>
      <w:proofErr w:type="gramStart"/>
      <w:r w:rsidR="00627881" w:rsidRPr="00627881">
        <w:rPr>
          <w:rFonts w:ascii="Arial" w:hAnsi="Arial" w:cs="Arial"/>
          <w:bCs/>
        </w:rPr>
        <w:t>whether or not</w:t>
      </w:r>
      <w:proofErr w:type="gramEnd"/>
      <w:r w:rsidR="00627881" w:rsidRPr="00627881">
        <w:rPr>
          <w:rFonts w:ascii="Arial" w:hAnsi="Arial" w:cs="Arial"/>
          <w:bCs/>
        </w:rPr>
        <w:t xml:space="preserve"> they will be able to continue to host our website and database. Should find out </w:t>
      </w:r>
      <w:r w:rsidR="00627881">
        <w:rPr>
          <w:rFonts w:ascii="Arial" w:hAnsi="Arial" w:cs="Arial"/>
          <w:bCs/>
        </w:rPr>
        <w:t xml:space="preserve">if </w:t>
      </w:r>
      <w:r w:rsidR="00627881" w:rsidRPr="00627881">
        <w:rPr>
          <w:rFonts w:ascii="Arial" w:hAnsi="Arial" w:cs="Arial"/>
          <w:bCs/>
        </w:rPr>
        <w:t>this is feasible or not by the end of the month. They have assured me that we would have</w:t>
      </w:r>
      <w:r w:rsidR="00627881">
        <w:rPr>
          <w:rFonts w:ascii="Arial" w:hAnsi="Arial" w:cs="Arial"/>
          <w:bCs/>
        </w:rPr>
        <w:t xml:space="preserve"> adequate</w:t>
      </w:r>
      <w:r w:rsidR="00627881" w:rsidRPr="00627881">
        <w:rPr>
          <w:rFonts w:ascii="Arial" w:hAnsi="Arial" w:cs="Arial"/>
          <w:bCs/>
        </w:rPr>
        <w:t xml:space="preserve"> </w:t>
      </w:r>
      <w:r w:rsidR="00627881">
        <w:rPr>
          <w:rFonts w:ascii="Arial" w:hAnsi="Arial" w:cs="Arial"/>
          <w:bCs/>
        </w:rPr>
        <w:t xml:space="preserve">time </w:t>
      </w:r>
      <w:r w:rsidR="00627881" w:rsidRPr="00627881">
        <w:rPr>
          <w:rFonts w:ascii="Arial" w:hAnsi="Arial" w:cs="Arial"/>
          <w:bCs/>
        </w:rPr>
        <w:t>before we would have to find a new vendor.</w:t>
      </w:r>
    </w:p>
    <w:p w14:paraId="5F7B8C88" w14:textId="21CB2C4D" w:rsidR="00627881" w:rsidRDefault="00627881" w:rsidP="0092590C">
      <w:pPr>
        <w:rPr>
          <w:rFonts w:ascii="Arial" w:hAnsi="Arial" w:cs="Arial"/>
          <w:bCs/>
        </w:rPr>
      </w:pPr>
    </w:p>
    <w:p w14:paraId="0A6F5939" w14:textId="3DEAC167" w:rsidR="00627881" w:rsidRPr="00893844" w:rsidRDefault="00627881" w:rsidP="0092590C">
      <w:pPr>
        <w:rPr>
          <w:rFonts w:ascii="Arial" w:hAnsi="Arial" w:cs="Arial"/>
          <w:bCs/>
        </w:rPr>
      </w:pPr>
      <w:r>
        <w:rPr>
          <w:rFonts w:ascii="Arial" w:hAnsi="Arial" w:cs="Arial"/>
          <w:bCs/>
        </w:rPr>
        <w:t xml:space="preserve">Starting in February the Commission will begin using </w:t>
      </w:r>
      <w:r w:rsidRPr="00627881">
        <w:rPr>
          <w:rFonts w:ascii="Arial" w:hAnsi="Arial" w:cs="Arial"/>
          <w:bCs/>
        </w:rPr>
        <w:t xml:space="preserve">Outlook as the mode for notifying Commissioners and committee members regarding upcoming meetings. </w:t>
      </w:r>
      <w:r>
        <w:rPr>
          <w:rFonts w:ascii="Arial" w:hAnsi="Arial" w:cs="Arial"/>
          <w:bCs/>
        </w:rPr>
        <w:t xml:space="preserve">We will begin using </w:t>
      </w:r>
      <w:r w:rsidRPr="00627881">
        <w:rPr>
          <w:rFonts w:ascii="Arial" w:hAnsi="Arial" w:cs="Arial"/>
          <w:bCs/>
        </w:rPr>
        <w:t xml:space="preserve">Teams for </w:t>
      </w:r>
      <w:r w:rsidR="00386BD2">
        <w:rPr>
          <w:rFonts w:ascii="Arial" w:hAnsi="Arial" w:cs="Arial"/>
          <w:bCs/>
        </w:rPr>
        <w:t xml:space="preserve">our </w:t>
      </w:r>
      <w:r w:rsidRPr="00627881">
        <w:rPr>
          <w:rFonts w:ascii="Arial" w:hAnsi="Arial" w:cs="Arial"/>
          <w:bCs/>
        </w:rPr>
        <w:t>virtual Commission meetings</w:t>
      </w:r>
      <w:r w:rsidR="00386BD2">
        <w:rPr>
          <w:rFonts w:ascii="Arial" w:hAnsi="Arial" w:cs="Arial"/>
          <w:bCs/>
        </w:rPr>
        <w:t xml:space="preserve"> starting in February. Please let me know if you need any help with either Outlook or Teams. Teams is free and can be used on your Windows or IOS operating system and there is an app for your computer, </w:t>
      </w:r>
      <w:proofErr w:type="gramStart"/>
      <w:r w:rsidR="00386BD2">
        <w:rPr>
          <w:rFonts w:ascii="Arial" w:hAnsi="Arial" w:cs="Arial"/>
          <w:bCs/>
        </w:rPr>
        <w:t>tablet</w:t>
      </w:r>
      <w:proofErr w:type="gramEnd"/>
      <w:r w:rsidR="00386BD2">
        <w:rPr>
          <w:rFonts w:ascii="Arial" w:hAnsi="Arial" w:cs="Arial"/>
          <w:bCs/>
        </w:rPr>
        <w:t xml:space="preserve"> or phone.</w:t>
      </w:r>
    </w:p>
    <w:p w14:paraId="571C25A0" w14:textId="77777777" w:rsidR="00893844" w:rsidRDefault="00893844" w:rsidP="0092590C">
      <w:pPr>
        <w:rPr>
          <w:rFonts w:ascii="Arial" w:hAnsi="Arial" w:cs="Arial"/>
          <w:bCs/>
        </w:rPr>
      </w:pPr>
    </w:p>
    <w:p w14:paraId="26E3C9EF" w14:textId="77777777" w:rsidR="0092590C" w:rsidRPr="0092590C" w:rsidRDefault="0092590C" w:rsidP="0092590C">
      <w:pPr>
        <w:rPr>
          <w:rFonts w:ascii="Arial" w:hAnsi="Arial" w:cs="Arial"/>
          <w:bCs/>
        </w:rPr>
      </w:pPr>
    </w:p>
    <w:p w14:paraId="3456F583" w14:textId="07157EE8" w:rsidR="008953B5" w:rsidRDefault="008953B5" w:rsidP="008E4FCB">
      <w:pPr>
        <w:rPr>
          <w:rFonts w:ascii="Arial" w:hAnsi="Arial" w:cs="Arial"/>
        </w:rPr>
      </w:pPr>
    </w:p>
    <w:p w14:paraId="38EA0678" w14:textId="4FA4BEB6" w:rsidR="009C011E" w:rsidRPr="00DE2112" w:rsidRDefault="00DE2112" w:rsidP="008E4FCB">
      <w:pPr>
        <w:rPr>
          <w:rFonts w:ascii="Arial" w:hAnsi="Arial" w:cs="Arial"/>
          <w:b/>
          <w:bCs/>
          <w:u w:val="single"/>
        </w:rPr>
      </w:pPr>
      <w:r>
        <w:rPr>
          <w:rFonts w:ascii="Arial" w:hAnsi="Arial" w:cs="Arial"/>
          <w:b/>
          <w:bCs/>
          <w:u w:val="single"/>
        </w:rPr>
        <w:t>Committee reports:</w:t>
      </w:r>
    </w:p>
    <w:p w14:paraId="41B062F1" w14:textId="77777777" w:rsidR="00AD5A09" w:rsidRDefault="00AD5A09">
      <w:pPr>
        <w:rPr>
          <w:rFonts w:ascii="Arial" w:hAnsi="Arial" w:cs="Arial"/>
          <w:bCs/>
        </w:rPr>
      </w:pPr>
    </w:p>
    <w:p w14:paraId="02241F4D" w14:textId="71F6C4F4" w:rsidR="00C35569" w:rsidRDefault="00A44F43">
      <w:pPr>
        <w:rPr>
          <w:rFonts w:ascii="Arial" w:hAnsi="Arial" w:cs="Arial"/>
        </w:rPr>
      </w:pPr>
      <w:r>
        <w:rPr>
          <w:rFonts w:ascii="Arial" w:hAnsi="Arial" w:cs="Arial"/>
          <w:b/>
          <w:u w:val="single"/>
        </w:rPr>
        <w:t>Collections and Finance</w:t>
      </w:r>
      <w:r w:rsidR="000A577D">
        <w:rPr>
          <w:rFonts w:ascii="Arial" w:hAnsi="Arial" w:cs="Arial"/>
          <w:b/>
          <w:u w:val="single"/>
        </w:rPr>
        <w:t xml:space="preserve"> committee</w:t>
      </w:r>
      <w:r>
        <w:rPr>
          <w:rFonts w:ascii="Arial" w:hAnsi="Arial" w:cs="Arial"/>
          <w:b/>
          <w:u w:val="single"/>
        </w:rPr>
        <w:t xml:space="preserve"> report:</w:t>
      </w:r>
    </w:p>
    <w:p w14:paraId="00BC702B" w14:textId="4C590B5D" w:rsidR="000A577D" w:rsidRDefault="00386BD2">
      <w:pPr>
        <w:rPr>
          <w:rFonts w:ascii="Arial" w:hAnsi="Arial" w:cs="Arial"/>
        </w:rPr>
      </w:pPr>
      <w:r>
        <w:rPr>
          <w:rFonts w:ascii="Arial" w:hAnsi="Arial" w:cs="Arial"/>
        </w:rPr>
        <w:t>LC</w:t>
      </w:r>
      <w:r w:rsidR="00A44F43">
        <w:rPr>
          <w:rFonts w:ascii="Arial" w:hAnsi="Arial" w:cs="Arial"/>
        </w:rPr>
        <w:t xml:space="preserve"> – </w:t>
      </w:r>
      <w:r w:rsidR="00734C1F">
        <w:rPr>
          <w:rFonts w:ascii="Arial" w:hAnsi="Arial" w:cs="Arial"/>
        </w:rPr>
        <w:t xml:space="preserve">collections for </w:t>
      </w:r>
      <w:r>
        <w:rPr>
          <w:rFonts w:ascii="Arial" w:hAnsi="Arial" w:cs="Arial"/>
        </w:rPr>
        <w:t>Dec</w:t>
      </w:r>
      <w:r w:rsidR="00BF4E1E">
        <w:rPr>
          <w:rFonts w:ascii="Arial" w:hAnsi="Arial" w:cs="Arial"/>
        </w:rPr>
        <w:t>em</w:t>
      </w:r>
      <w:r w:rsidR="00A66F6A">
        <w:rPr>
          <w:rFonts w:ascii="Arial" w:hAnsi="Arial" w:cs="Arial"/>
        </w:rPr>
        <w:t>ber</w:t>
      </w:r>
      <w:r w:rsidR="00291DEB">
        <w:rPr>
          <w:rFonts w:ascii="Arial" w:hAnsi="Arial" w:cs="Arial"/>
        </w:rPr>
        <w:t xml:space="preserve"> </w:t>
      </w:r>
      <w:r w:rsidR="002A2D8B">
        <w:rPr>
          <w:rFonts w:ascii="Arial" w:hAnsi="Arial" w:cs="Arial"/>
        </w:rPr>
        <w:t xml:space="preserve">2021 were </w:t>
      </w:r>
      <w:r w:rsidR="004B176A" w:rsidRPr="004B176A">
        <w:rPr>
          <w:rFonts w:ascii="Arial" w:hAnsi="Arial" w:cs="Arial"/>
        </w:rPr>
        <w:t>$1</w:t>
      </w:r>
      <w:r>
        <w:rPr>
          <w:rFonts w:ascii="Arial" w:hAnsi="Arial" w:cs="Arial"/>
        </w:rPr>
        <w:t>3</w:t>
      </w:r>
      <w:r w:rsidR="00BF4E1E">
        <w:rPr>
          <w:rFonts w:ascii="Arial" w:hAnsi="Arial" w:cs="Arial"/>
        </w:rPr>
        <w:t>5</w:t>
      </w:r>
      <w:r w:rsidR="00B24C9C">
        <w:rPr>
          <w:rFonts w:ascii="Arial" w:hAnsi="Arial" w:cs="Arial"/>
        </w:rPr>
        <w:t>,</w:t>
      </w:r>
      <w:r>
        <w:rPr>
          <w:rFonts w:ascii="Arial" w:hAnsi="Arial" w:cs="Arial"/>
        </w:rPr>
        <w:t>436</w:t>
      </w:r>
      <w:r w:rsidR="004B176A">
        <w:rPr>
          <w:rFonts w:ascii="Arial" w:hAnsi="Arial" w:cs="Arial"/>
        </w:rPr>
        <w:t>.</w:t>
      </w:r>
      <w:r w:rsidR="00562436">
        <w:rPr>
          <w:rFonts w:ascii="Arial" w:hAnsi="Arial" w:cs="Arial"/>
        </w:rPr>
        <w:t xml:space="preserve"> </w:t>
      </w:r>
      <w:r>
        <w:rPr>
          <w:rFonts w:ascii="Arial" w:hAnsi="Arial" w:cs="Arial"/>
        </w:rPr>
        <w:t>January</w:t>
      </w:r>
      <w:r w:rsidR="00B24C9C">
        <w:rPr>
          <w:rFonts w:ascii="Arial" w:hAnsi="Arial" w:cs="Arial"/>
        </w:rPr>
        <w:t xml:space="preserve"> collections </w:t>
      </w:r>
      <w:r w:rsidR="00BF4E1E">
        <w:rPr>
          <w:rFonts w:ascii="Arial" w:hAnsi="Arial" w:cs="Arial"/>
        </w:rPr>
        <w:t>are at $</w:t>
      </w:r>
      <w:r>
        <w:rPr>
          <w:rFonts w:ascii="Arial" w:hAnsi="Arial" w:cs="Arial"/>
        </w:rPr>
        <w:t>145,380 currently</w:t>
      </w:r>
      <w:r w:rsidR="00BF4E1E">
        <w:rPr>
          <w:rFonts w:ascii="Arial" w:hAnsi="Arial" w:cs="Arial"/>
        </w:rPr>
        <w:t>. The</w:t>
      </w:r>
      <w:r>
        <w:rPr>
          <w:rFonts w:ascii="Arial" w:hAnsi="Arial" w:cs="Arial"/>
        </w:rPr>
        <w:t xml:space="preserve"> </w:t>
      </w:r>
      <w:r w:rsidR="00BF4E1E">
        <w:rPr>
          <w:rFonts w:ascii="Arial" w:hAnsi="Arial" w:cs="Arial"/>
        </w:rPr>
        <w:t>Finance committee me</w:t>
      </w:r>
      <w:r>
        <w:rPr>
          <w:rFonts w:ascii="Arial" w:hAnsi="Arial" w:cs="Arial"/>
        </w:rPr>
        <w:t>t</w:t>
      </w:r>
      <w:r w:rsidR="00BF4E1E">
        <w:rPr>
          <w:rFonts w:ascii="Arial" w:hAnsi="Arial" w:cs="Arial"/>
        </w:rPr>
        <w:t xml:space="preserve"> </w:t>
      </w:r>
      <w:r>
        <w:rPr>
          <w:rFonts w:ascii="Arial" w:hAnsi="Arial" w:cs="Arial"/>
        </w:rPr>
        <w:t xml:space="preserve">this past </w:t>
      </w:r>
      <w:proofErr w:type="gramStart"/>
      <w:r>
        <w:rPr>
          <w:rFonts w:ascii="Arial" w:hAnsi="Arial" w:cs="Arial"/>
        </w:rPr>
        <w:t>Tuesday</w:t>
      </w:r>
      <w:proofErr w:type="gramEnd"/>
      <w:r>
        <w:rPr>
          <w:rFonts w:ascii="Arial" w:hAnsi="Arial" w:cs="Arial"/>
        </w:rPr>
        <w:t xml:space="preserve"> and we reviewed the first and second quarter expenditures. Watching budget hearings to s</w:t>
      </w:r>
      <w:r w:rsidR="00FE43AB">
        <w:rPr>
          <w:rFonts w:ascii="Arial" w:hAnsi="Arial" w:cs="Arial"/>
        </w:rPr>
        <w:t>ee if any changes to AFY22 budget.</w:t>
      </w:r>
    </w:p>
    <w:p w14:paraId="0F15D836" w14:textId="541458E5" w:rsidR="00FE43AB" w:rsidRDefault="00FE43AB">
      <w:pPr>
        <w:rPr>
          <w:rFonts w:ascii="Arial" w:hAnsi="Arial" w:cs="Arial"/>
        </w:rPr>
      </w:pPr>
    </w:p>
    <w:p w14:paraId="2BA33BC2" w14:textId="028BD41E" w:rsidR="00FE43AB" w:rsidRDefault="00FE43AB">
      <w:pPr>
        <w:rPr>
          <w:rFonts w:ascii="Arial" w:hAnsi="Arial" w:cs="Arial"/>
        </w:rPr>
      </w:pPr>
      <w:r>
        <w:rPr>
          <w:rFonts w:ascii="Arial" w:hAnsi="Arial" w:cs="Arial"/>
        </w:rPr>
        <w:t>Commissioner Randy Owens joins the meeting at 10:49 a.m.; a quorum is present.</w:t>
      </w:r>
    </w:p>
    <w:p w14:paraId="701CBF51" w14:textId="19E47A1E" w:rsidR="00FE43AB" w:rsidRDefault="00FE43AB">
      <w:pPr>
        <w:rPr>
          <w:rFonts w:ascii="Arial" w:hAnsi="Arial" w:cs="Arial"/>
        </w:rPr>
      </w:pPr>
    </w:p>
    <w:p w14:paraId="6D2D95C1" w14:textId="685E936A" w:rsidR="00FE43AB" w:rsidRDefault="00FE43AB">
      <w:pPr>
        <w:rPr>
          <w:rFonts w:ascii="Arial" w:hAnsi="Arial" w:cs="Arial"/>
        </w:rPr>
      </w:pPr>
      <w:r>
        <w:rPr>
          <w:rFonts w:ascii="Arial" w:hAnsi="Arial" w:cs="Arial"/>
        </w:rPr>
        <w:t xml:space="preserve">Commissioner Jeni Coyne leaves the meeting at </w:t>
      </w:r>
      <w:r w:rsidR="005053DB">
        <w:rPr>
          <w:rFonts w:ascii="Arial" w:hAnsi="Arial" w:cs="Arial"/>
        </w:rPr>
        <w:t>11:00 a.m.; a quorum is present.</w:t>
      </w:r>
    </w:p>
    <w:p w14:paraId="7326668B" w14:textId="145D72C6" w:rsidR="00B24C9C" w:rsidRDefault="00B24C9C">
      <w:pPr>
        <w:rPr>
          <w:rFonts w:ascii="Arial" w:hAnsi="Arial" w:cs="Arial"/>
        </w:rPr>
      </w:pPr>
    </w:p>
    <w:p w14:paraId="6008CD3A" w14:textId="3E944DA1" w:rsidR="00AD5A09" w:rsidRPr="00AD5A09" w:rsidRDefault="00AD5A09">
      <w:pPr>
        <w:rPr>
          <w:rFonts w:ascii="Arial" w:hAnsi="Arial" w:cs="Arial"/>
          <w:b/>
          <w:bCs/>
          <w:u w:val="single"/>
        </w:rPr>
      </w:pPr>
      <w:r>
        <w:rPr>
          <w:rFonts w:ascii="Arial" w:hAnsi="Arial" w:cs="Arial"/>
          <w:b/>
          <w:bCs/>
          <w:u w:val="single"/>
        </w:rPr>
        <w:t>Communications committee:</w:t>
      </w:r>
    </w:p>
    <w:p w14:paraId="02CC3448" w14:textId="138A4E58" w:rsidR="00AD5A09" w:rsidRDefault="00B24C9C" w:rsidP="00562436">
      <w:pPr>
        <w:rPr>
          <w:rFonts w:ascii="Arial" w:hAnsi="Arial" w:cs="Arial"/>
        </w:rPr>
      </w:pPr>
      <w:r>
        <w:rPr>
          <w:rFonts w:ascii="Arial" w:hAnsi="Arial" w:cs="Arial"/>
        </w:rPr>
        <w:t xml:space="preserve">CY – the Communications committee </w:t>
      </w:r>
      <w:r w:rsidR="00FE43AB">
        <w:rPr>
          <w:rFonts w:ascii="Arial" w:hAnsi="Arial" w:cs="Arial"/>
        </w:rPr>
        <w:t>met in January and have just about wrapped up the FY2021 Annual Report. Digital Services Georgia announced an upgrade to Drupal 9 operating system but there have been some glitches that we have found. We have notified DSG regarding these issues.</w:t>
      </w:r>
    </w:p>
    <w:p w14:paraId="1890FBDB" w14:textId="0D1AC19A" w:rsidR="00485925" w:rsidRDefault="00485925">
      <w:pPr>
        <w:rPr>
          <w:rFonts w:ascii="Arial" w:hAnsi="Arial" w:cs="Arial"/>
        </w:rPr>
      </w:pPr>
    </w:p>
    <w:p w14:paraId="5681D788" w14:textId="4B355A0D" w:rsidR="00485925" w:rsidRDefault="00485925">
      <w:pPr>
        <w:rPr>
          <w:rFonts w:ascii="Arial" w:hAnsi="Arial" w:cs="Arial"/>
        </w:rPr>
      </w:pPr>
      <w:r>
        <w:rPr>
          <w:rFonts w:ascii="Arial" w:hAnsi="Arial" w:cs="Arial"/>
          <w:b/>
          <w:bCs/>
          <w:u w:val="single"/>
        </w:rPr>
        <w:t>TBI grant and activities:</w:t>
      </w:r>
    </w:p>
    <w:p w14:paraId="4C5EE818" w14:textId="05CC9710" w:rsidR="005053DB" w:rsidRPr="005053DB" w:rsidRDefault="00485925" w:rsidP="005053DB">
      <w:pPr>
        <w:rPr>
          <w:rFonts w:ascii="Arial" w:hAnsi="Arial" w:cs="Arial"/>
        </w:rPr>
      </w:pPr>
      <w:r>
        <w:rPr>
          <w:rFonts w:ascii="Arial" w:hAnsi="Arial" w:cs="Arial"/>
        </w:rPr>
        <w:t>KT –</w:t>
      </w:r>
      <w:r w:rsidR="00291DEB">
        <w:rPr>
          <w:rFonts w:ascii="Arial" w:hAnsi="Arial" w:cs="Arial"/>
        </w:rPr>
        <w:t xml:space="preserve"> </w:t>
      </w:r>
      <w:r w:rsidR="005053DB" w:rsidRPr="005053DB">
        <w:rPr>
          <w:rFonts w:ascii="Arial" w:hAnsi="Arial" w:cs="Arial"/>
        </w:rPr>
        <w:t></w:t>
      </w:r>
      <w:r w:rsidR="005053DB" w:rsidRPr="005053DB">
        <w:rPr>
          <w:rFonts w:ascii="Arial" w:hAnsi="Arial" w:cs="Arial"/>
        </w:rPr>
        <w:tab/>
        <w:t>Advisory Committee meeting</w:t>
      </w:r>
      <w:r w:rsidR="005053DB">
        <w:rPr>
          <w:rFonts w:ascii="Arial" w:hAnsi="Arial" w:cs="Arial"/>
        </w:rPr>
        <w:t xml:space="preserve"> was held on Monday we have three openings on the Advisory committee.</w:t>
      </w:r>
    </w:p>
    <w:p w14:paraId="6FFACE09" w14:textId="77777777" w:rsidR="005053DB" w:rsidRPr="005053DB" w:rsidRDefault="005053DB" w:rsidP="005053DB">
      <w:pPr>
        <w:rPr>
          <w:rFonts w:ascii="Arial" w:hAnsi="Arial" w:cs="Arial"/>
        </w:rPr>
      </w:pPr>
    </w:p>
    <w:p w14:paraId="03BF3000" w14:textId="77777777" w:rsidR="005053DB" w:rsidRPr="005053DB" w:rsidRDefault="005053DB" w:rsidP="005053DB">
      <w:pPr>
        <w:rPr>
          <w:rFonts w:ascii="Arial" w:hAnsi="Arial" w:cs="Arial"/>
        </w:rPr>
      </w:pPr>
      <w:r w:rsidRPr="005053DB">
        <w:rPr>
          <w:rFonts w:ascii="Arial" w:hAnsi="Arial" w:cs="Arial"/>
        </w:rPr>
        <w:t></w:t>
      </w:r>
      <w:r w:rsidRPr="005053DB">
        <w:rPr>
          <w:rFonts w:ascii="Arial" w:hAnsi="Arial" w:cs="Arial"/>
        </w:rPr>
        <w:tab/>
        <w:t>The RF contract with BIAG was approved in December 2021 the program launched January 3, 2022.</w:t>
      </w:r>
    </w:p>
    <w:p w14:paraId="58A125DF" w14:textId="77777777" w:rsidR="005053DB" w:rsidRPr="005053DB" w:rsidRDefault="005053DB" w:rsidP="005053DB">
      <w:pPr>
        <w:rPr>
          <w:rFonts w:ascii="Arial" w:hAnsi="Arial" w:cs="Arial"/>
        </w:rPr>
      </w:pPr>
    </w:p>
    <w:p w14:paraId="3936CCDB" w14:textId="089E719A" w:rsidR="005053DB" w:rsidRPr="005053DB" w:rsidRDefault="005053DB" w:rsidP="005053DB">
      <w:pPr>
        <w:rPr>
          <w:rFonts w:ascii="Arial" w:hAnsi="Arial" w:cs="Arial"/>
        </w:rPr>
      </w:pPr>
      <w:r w:rsidRPr="005053DB">
        <w:rPr>
          <w:rFonts w:ascii="Arial" w:hAnsi="Arial" w:cs="Arial"/>
        </w:rPr>
        <w:t></w:t>
      </w:r>
      <w:r w:rsidRPr="005053DB">
        <w:rPr>
          <w:rFonts w:ascii="Arial" w:hAnsi="Arial" w:cs="Arial"/>
        </w:rPr>
        <w:tab/>
        <w:t xml:space="preserve">Craig and I continue to meet with BIAG weekly </w:t>
      </w:r>
      <w:r>
        <w:rPr>
          <w:rFonts w:ascii="Arial" w:hAnsi="Arial" w:cs="Arial"/>
        </w:rPr>
        <w:t xml:space="preserve">and will continue to do so for six months as we implement the Resource Facilitation (RF) program. We </w:t>
      </w:r>
      <w:r w:rsidRPr="005053DB">
        <w:rPr>
          <w:rFonts w:ascii="Arial" w:hAnsi="Arial" w:cs="Arial"/>
        </w:rPr>
        <w:t>conducted an orientation</w:t>
      </w:r>
      <w:r>
        <w:rPr>
          <w:rFonts w:ascii="Arial" w:hAnsi="Arial" w:cs="Arial"/>
        </w:rPr>
        <w:t xml:space="preserve"> for RF staff</w:t>
      </w:r>
      <w:r w:rsidRPr="005053DB">
        <w:rPr>
          <w:rFonts w:ascii="Arial" w:hAnsi="Arial" w:cs="Arial"/>
        </w:rPr>
        <w:t xml:space="preserve"> on January 5, 2002. </w:t>
      </w:r>
    </w:p>
    <w:p w14:paraId="065DB62B" w14:textId="77777777" w:rsidR="005053DB" w:rsidRPr="005053DB" w:rsidRDefault="005053DB" w:rsidP="005053DB">
      <w:pPr>
        <w:rPr>
          <w:rFonts w:ascii="Arial" w:hAnsi="Arial" w:cs="Arial"/>
        </w:rPr>
      </w:pPr>
    </w:p>
    <w:p w14:paraId="54224378" w14:textId="3AB985A8" w:rsidR="005053DB" w:rsidRPr="005053DB" w:rsidRDefault="005053DB" w:rsidP="005053DB">
      <w:pPr>
        <w:rPr>
          <w:rFonts w:ascii="Arial" w:hAnsi="Arial" w:cs="Arial"/>
        </w:rPr>
      </w:pPr>
      <w:r w:rsidRPr="005053DB">
        <w:rPr>
          <w:rFonts w:ascii="Arial" w:hAnsi="Arial" w:cs="Arial"/>
        </w:rPr>
        <w:t></w:t>
      </w:r>
      <w:r w:rsidRPr="005053DB">
        <w:rPr>
          <w:rFonts w:ascii="Arial" w:hAnsi="Arial" w:cs="Arial"/>
        </w:rPr>
        <w:tab/>
        <w:t>We have begun monthly T</w:t>
      </w:r>
      <w:r>
        <w:rPr>
          <w:rFonts w:ascii="Arial" w:hAnsi="Arial" w:cs="Arial"/>
        </w:rPr>
        <w:t>echnical Assistance</w:t>
      </w:r>
      <w:r w:rsidRPr="005053DB">
        <w:rPr>
          <w:rFonts w:ascii="Arial" w:hAnsi="Arial" w:cs="Arial"/>
        </w:rPr>
        <w:t xml:space="preserve"> calls with the TBI TARC Center in accordance with our support plan and to assist in the rollout of the RF program.</w:t>
      </w:r>
    </w:p>
    <w:p w14:paraId="4183471C" w14:textId="77777777" w:rsidR="005053DB" w:rsidRPr="005053DB" w:rsidRDefault="005053DB" w:rsidP="005053DB">
      <w:pPr>
        <w:rPr>
          <w:rFonts w:ascii="Arial" w:hAnsi="Arial" w:cs="Arial"/>
        </w:rPr>
      </w:pPr>
    </w:p>
    <w:p w14:paraId="644BC1F4" w14:textId="23414110" w:rsidR="005053DB" w:rsidRPr="005053DB" w:rsidRDefault="005053DB" w:rsidP="005053DB">
      <w:pPr>
        <w:rPr>
          <w:rFonts w:ascii="Arial" w:hAnsi="Arial" w:cs="Arial"/>
        </w:rPr>
      </w:pPr>
      <w:r w:rsidRPr="005053DB">
        <w:rPr>
          <w:rFonts w:ascii="Arial" w:hAnsi="Arial" w:cs="Arial"/>
        </w:rPr>
        <w:t></w:t>
      </w:r>
      <w:r w:rsidRPr="005053DB">
        <w:rPr>
          <w:rFonts w:ascii="Arial" w:hAnsi="Arial" w:cs="Arial"/>
        </w:rPr>
        <w:tab/>
        <w:t>Georgia has been assigned to the Workforce Training &amp; Development workgroup and our first meeting was held on 1/18/22. We are also assigned to the Underserved Populations workgroup and me</w:t>
      </w:r>
      <w:r>
        <w:rPr>
          <w:rFonts w:ascii="Arial" w:hAnsi="Arial" w:cs="Arial"/>
        </w:rPr>
        <w:t>t</w:t>
      </w:r>
      <w:r w:rsidRPr="005053DB">
        <w:rPr>
          <w:rFonts w:ascii="Arial" w:hAnsi="Arial" w:cs="Arial"/>
        </w:rPr>
        <w:t xml:space="preserve"> on 1/26/22. </w:t>
      </w:r>
    </w:p>
    <w:p w14:paraId="495CA41A" w14:textId="77777777" w:rsidR="005053DB" w:rsidRPr="005053DB" w:rsidRDefault="005053DB" w:rsidP="005053DB">
      <w:pPr>
        <w:rPr>
          <w:rFonts w:ascii="Arial" w:hAnsi="Arial" w:cs="Arial"/>
        </w:rPr>
      </w:pPr>
    </w:p>
    <w:p w14:paraId="703EFD11" w14:textId="1969D95B" w:rsidR="00A25A6B" w:rsidRDefault="005053DB" w:rsidP="005053DB">
      <w:pPr>
        <w:rPr>
          <w:rFonts w:ascii="Arial" w:hAnsi="Arial" w:cs="Arial"/>
        </w:rPr>
      </w:pPr>
      <w:r w:rsidRPr="005053DB">
        <w:rPr>
          <w:rFonts w:ascii="Arial" w:hAnsi="Arial" w:cs="Arial"/>
        </w:rPr>
        <w:t></w:t>
      </w:r>
      <w:r w:rsidRPr="005053DB">
        <w:rPr>
          <w:rFonts w:ascii="Arial" w:hAnsi="Arial" w:cs="Arial"/>
        </w:rPr>
        <w:tab/>
        <w:t xml:space="preserve">TBI Stakeholder Day is scheduled for March 8, </w:t>
      </w:r>
      <w:proofErr w:type="gramStart"/>
      <w:r w:rsidRPr="005053DB">
        <w:rPr>
          <w:rFonts w:ascii="Arial" w:hAnsi="Arial" w:cs="Arial"/>
        </w:rPr>
        <w:t>2022</w:t>
      </w:r>
      <w:proofErr w:type="gramEnd"/>
      <w:r w:rsidRPr="005053DB">
        <w:rPr>
          <w:rFonts w:ascii="Arial" w:hAnsi="Arial" w:cs="Arial"/>
        </w:rPr>
        <w:t xml:space="preserve"> and will be held virtually.</w:t>
      </w:r>
    </w:p>
    <w:p w14:paraId="0CC44A09" w14:textId="6158E3CE" w:rsidR="005053DB" w:rsidRDefault="005053DB" w:rsidP="005053DB">
      <w:pPr>
        <w:rPr>
          <w:rFonts w:ascii="Arial" w:hAnsi="Arial" w:cs="Arial"/>
        </w:rPr>
      </w:pPr>
    </w:p>
    <w:p w14:paraId="2A2839F1" w14:textId="1CBD1199" w:rsidR="005053DB" w:rsidRDefault="005053DB" w:rsidP="005053DB">
      <w:pPr>
        <w:rPr>
          <w:rFonts w:ascii="Arial" w:hAnsi="Arial" w:cs="Arial"/>
        </w:rPr>
      </w:pPr>
      <w:r>
        <w:rPr>
          <w:rFonts w:ascii="Arial" w:hAnsi="Arial" w:cs="Arial"/>
        </w:rPr>
        <w:t xml:space="preserve">There is a new ACL TBI </w:t>
      </w:r>
      <w:r w:rsidR="00F82D77">
        <w:rPr>
          <w:rFonts w:ascii="Arial" w:hAnsi="Arial" w:cs="Arial"/>
        </w:rPr>
        <w:t xml:space="preserve">grant funding opportunity that we are applying for. This is additional funding for all TBI SPP funded state programs. The grant is for two </w:t>
      </w:r>
      <w:r w:rsidR="00F82D77">
        <w:rPr>
          <w:rFonts w:ascii="Arial" w:hAnsi="Arial" w:cs="Arial"/>
        </w:rPr>
        <w:lastRenderedPageBreak/>
        <w:t xml:space="preserve">years and for up to $45,000 annually depending on the number of states applying (could be less). This grant application is due February 23, </w:t>
      </w:r>
      <w:proofErr w:type="gramStart"/>
      <w:r w:rsidR="00F82D77">
        <w:rPr>
          <w:rFonts w:ascii="Arial" w:hAnsi="Arial" w:cs="Arial"/>
        </w:rPr>
        <w:t>2022</w:t>
      </w:r>
      <w:proofErr w:type="gramEnd"/>
      <w:r w:rsidR="00F82D77">
        <w:rPr>
          <w:rFonts w:ascii="Arial" w:hAnsi="Arial" w:cs="Arial"/>
        </w:rPr>
        <w:t xml:space="preserve"> so not much time to prepare the application.</w:t>
      </w:r>
    </w:p>
    <w:p w14:paraId="17E93A95" w14:textId="697912DC" w:rsidR="00810619" w:rsidRDefault="00810619">
      <w:pPr>
        <w:rPr>
          <w:rFonts w:ascii="Arial" w:hAnsi="Arial" w:cs="Arial"/>
          <w:bCs/>
        </w:rPr>
      </w:pPr>
    </w:p>
    <w:p w14:paraId="6A4952CD" w14:textId="77777777" w:rsidR="00F64249" w:rsidRDefault="00F64249">
      <w:pPr>
        <w:rPr>
          <w:rFonts w:ascii="Arial" w:hAnsi="Arial" w:cs="Arial"/>
        </w:rPr>
      </w:pPr>
    </w:p>
    <w:p w14:paraId="274A632F" w14:textId="580C6D91" w:rsidR="00E56106" w:rsidRDefault="00E56106">
      <w:pPr>
        <w:rPr>
          <w:rFonts w:ascii="Arial" w:hAnsi="Arial" w:cs="Arial"/>
        </w:rPr>
      </w:pPr>
      <w:r>
        <w:rPr>
          <w:rFonts w:ascii="Arial" w:hAnsi="Arial" w:cs="Arial"/>
        </w:rPr>
        <w:t>There being no further business the meeting was adjourned by motion</w:t>
      </w:r>
      <w:r w:rsidR="00F64249">
        <w:rPr>
          <w:rFonts w:ascii="Arial" w:hAnsi="Arial" w:cs="Arial"/>
        </w:rPr>
        <w:t xml:space="preserve"> (</w:t>
      </w:r>
      <w:r w:rsidR="00FF094E">
        <w:rPr>
          <w:rFonts w:ascii="Arial" w:hAnsi="Arial" w:cs="Arial"/>
        </w:rPr>
        <w:t>JW</w:t>
      </w:r>
      <w:r w:rsidR="00F64249">
        <w:rPr>
          <w:rFonts w:ascii="Arial" w:hAnsi="Arial" w:cs="Arial"/>
        </w:rPr>
        <w:t>)</w:t>
      </w:r>
      <w:r>
        <w:rPr>
          <w:rFonts w:ascii="Arial" w:hAnsi="Arial" w:cs="Arial"/>
        </w:rPr>
        <w:t xml:space="preserve"> at 1</w:t>
      </w:r>
      <w:r w:rsidR="00FF094E">
        <w:rPr>
          <w:rFonts w:ascii="Arial" w:hAnsi="Arial" w:cs="Arial"/>
        </w:rPr>
        <w:t>1:13</w:t>
      </w:r>
      <w:r>
        <w:rPr>
          <w:rFonts w:ascii="Arial" w:hAnsi="Arial" w:cs="Arial"/>
        </w:rPr>
        <w:t xml:space="preserve"> a.m.</w:t>
      </w:r>
      <w:r w:rsidR="00F64249">
        <w:rPr>
          <w:rFonts w:ascii="Arial" w:hAnsi="Arial" w:cs="Arial"/>
        </w:rPr>
        <w:t xml:space="preserve"> </w:t>
      </w:r>
    </w:p>
    <w:p w14:paraId="52903095" w14:textId="77777777" w:rsidR="00731F73" w:rsidRDefault="00731F73">
      <w:pPr>
        <w:rPr>
          <w:rFonts w:ascii="Arial" w:hAnsi="Arial" w:cs="Arial"/>
        </w:rPr>
      </w:pPr>
    </w:p>
    <w:p w14:paraId="49530558" w14:textId="3A0272B2" w:rsidR="00C35569" w:rsidRDefault="00A44F43">
      <w:pPr>
        <w:rPr>
          <w:rFonts w:ascii="Arial" w:hAnsi="Arial" w:cs="Arial"/>
          <w:b/>
        </w:rPr>
      </w:pPr>
      <w:r>
        <w:rPr>
          <w:rFonts w:ascii="Arial" w:hAnsi="Arial" w:cs="Arial"/>
          <w:b/>
        </w:rPr>
        <w:t>The next Commission meeting will be on Thursd</w:t>
      </w:r>
      <w:r w:rsidR="00810619">
        <w:rPr>
          <w:rFonts w:ascii="Arial" w:hAnsi="Arial" w:cs="Arial"/>
          <w:b/>
        </w:rPr>
        <w:t xml:space="preserve">ay </w:t>
      </w:r>
      <w:r w:rsidR="00D83192">
        <w:rPr>
          <w:rFonts w:ascii="Arial" w:hAnsi="Arial" w:cs="Arial"/>
          <w:b/>
        </w:rPr>
        <w:t>Febr</w:t>
      </w:r>
      <w:r w:rsidR="00810619">
        <w:rPr>
          <w:rFonts w:ascii="Arial" w:hAnsi="Arial" w:cs="Arial"/>
          <w:b/>
        </w:rPr>
        <w:t>uary 2</w:t>
      </w:r>
      <w:r w:rsidR="00D83192">
        <w:rPr>
          <w:rFonts w:ascii="Arial" w:hAnsi="Arial" w:cs="Arial"/>
          <w:b/>
        </w:rPr>
        <w:t>4</w:t>
      </w:r>
      <w:r>
        <w:rPr>
          <w:rFonts w:ascii="Arial" w:hAnsi="Arial" w:cs="Arial"/>
          <w:b/>
        </w:rPr>
        <w:t xml:space="preserve">, </w:t>
      </w:r>
      <w:proofErr w:type="gramStart"/>
      <w:r>
        <w:rPr>
          <w:rFonts w:ascii="Arial" w:hAnsi="Arial" w:cs="Arial"/>
          <w:b/>
        </w:rPr>
        <w:t>202</w:t>
      </w:r>
      <w:r w:rsidR="00D167B8">
        <w:rPr>
          <w:rFonts w:ascii="Arial" w:hAnsi="Arial" w:cs="Arial"/>
          <w:b/>
        </w:rPr>
        <w:t>2</w:t>
      </w:r>
      <w:proofErr w:type="gramEnd"/>
      <w:r>
        <w:rPr>
          <w:rFonts w:ascii="Arial" w:hAnsi="Arial" w:cs="Arial"/>
          <w:b/>
        </w:rPr>
        <w:t xml:space="preserve"> from 10:30 a.m. to 12:00 p.m. </w:t>
      </w:r>
    </w:p>
    <w:sectPr w:rsidR="00C35569">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8577D" w14:textId="77777777" w:rsidR="00A44F43" w:rsidRDefault="00A44F43">
      <w:r>
        <w:separator/>
      </w:r>
    </w:p>
  </w:endnote>
  <w:endnote w:type="continuationSeparator" w:id="0">
    <w:p w14:paraId="71CCD0A4" w14:textId="77777777" w:rsidR="00A44F43" w:rsidRDefault="00A44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38B4B" w14:textId="77777777" w:rsidR="00C35569" w:rsidRDefault="00A44F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43A500" w14:textId="77777777" w:rsidR="00C35569" w:rsidRDefault="00C355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FB222" w14:textId="77777777" w:rsidR="00C35569" w:rsidRDefault="00A44F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AC18629" w14:textId="77777777" w:rsidR="00C35569" w:rsidRDefault="00A44F43">
    <w:pPr>
      <w:pStyle w:val="Footer"/>
      <w:ind w:right="360"/>
    </w:pPr>
    <w:r>
      <w:t>Minutes taken by: CY</w:t>
    </w:r>
  </w:p>
  <w:p w14:paraId="7D44BB7E" w14:textId="0623B0C1" w:rsidR="00C35569" w:rsidRDefault="00A44F43">
    <w:pPr>
      <w:pStyle w:val="Footer"/>
    </w:pPr>
    <w:r>
      <w:t>Minutes approved on:</w:t>
    </w:r>
    <w:r w:rsidR="00B87BD8">
      <w:t xml:space="preserve"> 2-24-22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B131C" w14:textId="77777777" w:rsidR="00A44F43" w:rsidRDefault="00A44F43">
      <w:r>
        <w:separator/>
      </w:r>
    </w:p>
  </w:footnote>
  <w:footnote w:type="continuationSeparator" w:id="0">
    <w:p w14:paraId="737205F5" w14:textId="77777777" w:rsidR="00A44F43" w:rsidRDefault="00A44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500FE"/>
    <w:multiLevelType w:val="hybridMultilevel"/>
    <w:tmpl w:val="CB3439FE"/>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7D4861"/>
    <w:multiLevelType w:val="hybridMultilevel"/>
    <w:tmpl w:val="A2344AE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366267"/>
    <w:multiLevelType w:val="hybridMultilevel"/>
    <w:tmpl w:val="CE40E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693DE1"/>
    <w:multiLevelType w:val="hybridMultilevel"/>
    <w:tmpl w:val="7014465C"/>
    <w:lvl w:ilvl="0" w:tplc="AC9691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7F58CC"/>
    <w:multiLevelType w:val="hybridMultilevel"/>
    <w:tmpl w:val="2CFABC52"/>
    <w:lvl w:ilvl="0" w:tplc="FF9A70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B668A2"/>
    <w:multiLevelType w:val="hybridMultilevel"/>
    <w:tmpl w:val="8CBA3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120714"/>
    <w:multiLevelType w:val="hybridMultilevel"/>
    <w:tmpl w:val="10D86B7A"/>
    <w:lvl w:ilvl="0" w:tplc="5E1AAA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850A4B"/>
    <w:multiLevelType w:val="hybridMultilevel"/>
    <w:tmpl w:val="B6989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3B3892"/>
    <w:multiLevelType w:val="hybridMultilevel"/>
    <w:tmpl w:val="C9A2ECE4"/>
    <w:lvl w:ilvl="0" w:tplc="37DAFC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6"/>
  </w:num>
  <w:num w:numId="5">
    <w:abstractNumId w:val="3"/>
  </w:num>
  <w:num w:numId="6">
    <w:abstractNumId w:val="5"/>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569"/>
    <w:rsid w:val="00012E22"/>
    <w:rsid w:val="00051661"/>
    <w:rsid w:val="000A577D"/>
    <w:rsid w:val="00121E07"/>
    <w:rsid w:val="00133172"/>
    <w:rsid w:val="00184368"/>
    <w:rsid w:val="001D5C82"/>
    <w:rsid w:val="001F6BAD"/>
    <w:rsid w:val="0022038E"/>
    <w:rsid w:val="00234F16"/>
    <w:rsid w:val="002508F6"/>
    <w:rsid w:val="00291DEB"/>
    <w:rsid w:val="002A2D8B"/>
    <w:rsid w:val="002B5CE2"/>
    <w:rsid w:val="002C7B34"/>
    <w:rsid w:val="002D38F7"/>
    <w:rsid w:val="002E0751"/>
    <w:rsid w:val="00347795"/>
    <w:rsid w:val="00386BD2"/>
    <w:rsid w:val="003928C5"/>
    <w:rsid w:val="003D5B04"/>
    <w:rsid w:val="00471B4D"/>
    <w:rsid w:val="00485925"/>
    <w:rsid w:val="00485C59"/>
    <w:rsid w:val="004860D8"/>
    <w:rsid w:val="004972C9"/>
    <w:rsid w:val="004B176A"/>
    <w:rsid w:val="004F3A15"/>
    <w:rsid w:val="005053DB"/>
    <w:rsid w:val="005303DA"/>
    <w:rsid w:val="00562436"/>
    <w:rsid w:val="00592D17"/>
    <w:rsid w:val="005C2C4D"/>
    <w:rsid w:val="00627881"/>
    <w:rsid w:val="0065583B"/>
    <w:rsid w:val="00695E76"/>
    <w:rsid w:val="006C3835"/>
    <w:rsid w:val="00710699"/>
    <w:rsid w:val="00731F73"/>
    <w:rsid w:val="00734C1F"/>
    <w:rsid w:val="00740559"/>
    <w:rsid w:val="007D628B"/>
    <w:rsid w:val="007E5BAB"/>
    <w:rsid w:val="007F3045"/>
    <w:rsid w:val="007F3F5A"/>
    <w:rsid w:val="00810619"/>
    <w:rsid w:val="00875045"/>
    <w:rsid w:val="00880948"/>
    <w:rsid w:val="00881E86"/>
    <w:rsid w:val="00893844"/>
    <w:rsid w:val="008953B5"/>
    <w:rsid w:val="008E4FCB"/>
    <w:rsid w:val="0092590C"/>
    <w:rsid w:val="00936858"/>
    <w:rsid w:val="009C011E"/>
    <w:rsid w:val="009D246E"/>
    <w:rsid w:val="00A25A6B"/>
    <w:rsid w:val="00A44F43"/>
    <w:rsid w:val="00A54351"/>
    <w:rsid w:val="00A66F6A"/>
    <w:rsid w:val="00A96738"/>
    <w:rsid w:val="00AD5A09"/>
    <w:rsid w:val="00AE1045"/>
    <w:rsid w:val="00B24C9C"/>
    <w:rsid w:val="00B87BD8"/>
    <w:rsid w:val="00BB3F9D"/>
    <w:rsid w:val="00BE69B0"/>
    <w:rsid w:val="00BF4E1E"/>
    <w:rsid w:val="00C31C86"/>
    <w:rsid w:val="00C35569"/>
    <w:rsid w:val="00C903D8"/>
    <w:rsid w:val="00D167B8"/>
    <w:rsid w:val="00D624A0"/>
    <w:rsid w:val="00D83192"/>
    <w:rsid w:val="00DE2112"/>
    <w:rsid w:val="00E56106"/>
    <w:rsid w:val="00EA79A0"/>
    <w:rsid w:val="00EE67E0"/>
    <w:rsid w:val="00F315CD"/>
    <w:rsid w:val="00F64249"/>
    <w:rsid w:val="00F82D77"/>
    <w:rsid w:val="00F95AE0"/>
    <w:rsid w:val="00FD7158"/>
    <w:rsid w:val="00FE43AB"/>
    <w:rsid w:val="00FF0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4711DC4"/>
  <w15:chartTrackingRefBased/>
  <w15:docId w15:val="{BA1B1950-5165-4FA1-975E-07E59785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pPr>
      <w:spacing w:after="200" w:line="276" w:lineRule="auto"/>
    </w:pPr>
    <w:rPr>
      <w:rFonts w:ascii="Calibri" w:hAnsi="Calibri"/>
      <w:sz w:val="20"/>
      <w:szCs w:val="20"/>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NormalWeb">
    <w:name w:val="Normal (Web)"/>
    <w:basedOn w:val="Normal"/>
    <w:uiPriority w:val="99"/>
    <w:unhideWhenUsed/>
    <w:pPr>
      <w:spacing w:before="100" w:beforeAutospacing="1" w:after="100" w:afterAutospacing="1"/>
    </w:pPr>
  </w:style>
  <w:style w:type="character" w:styleId="Strong">
    <w:name w:val="Strong"/>
    <w:uiPriority w:val="22"/>
    <w:qFormat/>
    <w:rPr>
      <w:b/>
      <w:bCs/>
    </w:r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character" w:customStyle="1" w:styleId="TitleChar">
    <w:name w:val="Title Char"/>
    <w:link w:val="Title"/>
    <w:rPr>
      <w:rFonts w:ascii="Calibri Light" w:eastAsia="Times New Roman" w:hAnsi="Calibri Light" w:cs="Times New Roman"/>
      <w:b/>
      <w:bCs/>
      <w:kern w:val="28"/>
      <w:sz w:val="32"/>
      <w:szCs w:val="32"/>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214085">
      <w:bodyDiv w:val="1"/>
      <w:marLeft w:val="0"/>
      <w:marRight w:val="0"/>
      <w:marTop w:val="0"/>
      <w:marBottom w:val="0"/>
      <w:divBdr>
        <w:top w:val="none" w:sz="0" w:space="0" w:color="auto"/>
        <w:left w:val="none" w:sz="0" w:space="0" w:color="auto"/>
        <w:bottom w:val="none" w:sz="0" w:space="0" w:color="auto"/>
        <w:right w:val="none" w:sz="0" w:space="0" w:color="auto"/>
      </w:divBdr>
    </w:div>
    <w:div w:id="1746417893">
      <w:bodyDiv w:val="1"/>
      <w:marLeft w:val="0"/>
      <w:marRight w:val="0"/>
      <w:marTop w:val="0"/>
      <w:marBottom w:val="0"/>
      <w:divBdr>
        <w:top w:val="none" w:sz="0" w:space="0" w:color="auto"/>
        <w:left w:val="none" w:sz="0" w:space="0" w:color="auto"/>
        <w:bottom w:val="none" w:sz="0" w:space="0" w:color="auto"/>
        <w:right w:val="none" w:sz="0" w:space="0" w:color="auto"/>
      </w:divBdr>
    </w:div>
    <w:div w:id="2038308539">
      <w:bodyDiv w:val="1"/>
      <w:marLeft w:val="0"/>
      <w:marRight w:val="0"/>
      <w:marTop w:val="0"/>
      <w:marBottom w:val="0"/>
      <w:divBdr>
        <w:top w:val="none" w:sz="0" w:space="0" w:color="auto"/>
        <w:left w:val="none" w:sz="0" w:space="0" w:color="auto"/>
        <w:bottom w:val="none" w:sz="0" w:space="0" w:color="auto"/>
        <w:right w:val="none" w:sz="0" w:space="0" w:color="auto"/>
      </w:divBdr>
      <w:divsChild>
        <w:div w:id="700785449">
          <w:marLeft w:val="0"/>
          <w:marRight w:val="0"/>
          <w:marTop w:val="0"/>
          <w:marBottom w:val="0"/>
          <w:divBdr>
            <w:top w:val="none" w:sz="0" w:space="0" w:color="auto"/>
            <w:left w:val="none" w:sz="0" w:space="0" w:color="auto"/>
            <w:bottom w:val="none" w:sz="0" w:space="0" w:color="auto"/>
            <w:right w:val="none" w:sz="0" w:space="0" w:color="auto"/>
          </w:divBdr>
          <w:divsChild>
            <w:div w:id="771708418">
              <w:marLeft w:val="0"/>
              <w:marRight w:val="0"/>
              <w:marTop w:val="0"/>
              <w:marBottom w:val="0"/>
              <w:divBdr>
                <w:top w:val="none" w:sz="0" w:space="0" w:color="auto"/>
                <w:left w:val="none" w:sz="0" w:space="0" w:color="auto"/>
                <w:bottom w:val="none" w:sz="0" w:space="0" w:color="auto"/>
                <w:right w:val="none" w:sz="0" w:space="0" w:color="auto"/>
              </w:divBdr>
              <w:divsChild>
                <w:div w:id="2084909748">
                  <w:marLeft w:val="0"/>
                  <w:marRight w:val="0"/>
                  <w:marTop w:val="0"/>
                  <w:marBottom w:val="0"/>
                  <w:divBdr>
                    <w:top w:val="none" w:sz="0" w:space="0" w:color="auto"/>
                    <w:left w:val="none" w:sz="0" w:space="0" w:color="auto"/>
                    <w:bottom w:val="none" w:sz="0" w:space="0" w:color="auto"/>
                    <w:right w:val="none" w:sz="0" w:space="0" w:color="auto"/>
                  </w:divBdr>
                  <w:divsChild>
                    <w:div w:id="26681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696B4-97D0-4E60-A1FB-13741E38E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963</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Brain and Spinal Injury Trust Fund Commission</vt:lpstr>
    </vt:vector>
  </TitlesOfParts>
  <Company>DHR</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Brain and Spinal Injury Trust Fund Commission</dc:title>
  <dc:subject/>
  <dc:creator>clyoung</dc:creator>
  <cp:keywords/>
  <cp:lastModifiedBy>Young, Craig</cp:lastModifiedBy>
  <cp:revision>2</cp:revision>
  <cp:lastPrinted>2019-12-19T20:15:00Z</cp:lastPrinted>
  <dcterms:created xsi:type="dcterms:W3CDTF">2022-02-24T18:49:00Z</dcterms:created>
  <dcterms:modified xsi:type="dcterms:W3CDTF">2022-02-24T18:49:00Z</dcterms:modified>
</cp:coreProperties>
</file>